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E4A92" w14:textId="7F27C8BE" w:rsidR="00C60BDE" w:rsidRPr="00CE7314" w:rsidRDefault="00C60BDE" w:rsidP="00C60BDE">
      <w:pPr>
        <w:widowControl w:val="0"/>
        <w:autoSpaceDE w:val="0"/>
        <w:autoSpaceDN w:val="0"/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 w:rsidRPr="00CE7314">
        <w:rPr>
          <w:rFonts w:ascii="Times New Roman" w:hAnsi="Times New Roman" w:cs="Times New Roman"/>
          <w:sz w:val="28"/>
          <w:szCs w:val="28"/>
        </w:rPr>
        <w:t>УТВЕРЖДЕН</w:t>
      </w:r>
    </w:p>
    <w:p w14:paraId="032CFED2" w14:textId="6ED9EF68" w:rsidR="00C60BDE" w:rsidRPr="00CE7314" w:rsidRDefault="00C60BDE" w:rsidP="00C60BDE">
      <w:pPr>
        <w:widowControl w:val="0"/>
        <w:autoSpaceDE w:val="0"/>
        <w:autoSpaceDN w:val="0"/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 w:rsidRPr="00CE7314">
        <w:rPr>
          <w:rFonts w:ascii="Times New Roman" w:hAnsi="Times New Roman" w:cs="Times New Roman"/>
          <w:sz w:val="28"/>
          <w:szCs w:val="28"/>
        </w:rPr>
        <w:t>Решением Краснолиманского м</w:t>
      </w:r>
      <w:r w:rsidR="00270DF2" w:rsidRPr="00CE7314">
        <w:rPr>
          <w:rFonts w:ascii="Times New Roman" w:hAnsi="Times New Roman" w:cs="Times New Roman"/>
          <w:sz w:val="28"/>
          <w:szCs w:val="28"/>
        </w:rPr>
        <w:t>униципального совета Донецкой Нар</w:t>
      </w:r>
      <w:r w:rsidRPr="00CE7314">
        <w:rPr>
          <w:rFonts w:ascii="Times New Roman" w:hAnsi="Times New Roman" w:cs="Times New Roman"/>
          <w:sz w:val="28"/>
          <w:szCs w:val="28"/>
        </w:rPr>
        <w:t>одной Республики первого созыва</w:t>
      </w:r>
    </w:p>
    <w:p w14:paraId="7DF84466" w14:textId="433C2176" w:rsidR="00270DF2" w:rsidRPr="00CE7314" w:rsidRDefault="00270DF2" w:rsidP="00C60BDE">
      <w:pPr>
        <w:widowControl w:val="0"/>
        <w:autoSpaceDE w:val="0"/>
        <w:autoSpaceDN w:val="0"/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 w:rsidRPr="00CE7314">
        <w:rPr>
          <w:rFonts w:ascii="Times New Roman" w:hAnsi="Times New Roman" w:cs="Times New Roman"/>
          <w:sz w:val="28"/>
          <w:szCs w:val="28"/>
        </w:rPr>
        <w:t xml:space="preserve">от </w:t>
      </w:r>
      <w:r w:rsidR="00177D52" w:rsidRPr="00177D52">
        <w:rPr>
          <w:rFonts w:ascii="Times New Roman" w:hAnsi="Times New Roman" w:cs="Times New Roman"/>
          <w:sz w:val="28"/>
          <w:szCs w:val="28"/>
        </w:rPr>
        <w:t>31</w:t>
      </w:r>
      <w:r w:rsidRPr="00177D52">
        <w:rPr>
          <w:rFonts w:ascii="Times New Roman" w:hAnsi="Times New Roman" w:cs="Times New Roman"/>
          <w:sz w:val="28"/>
          <w:szCs w:val="28"/>
        </w:rPr>
        <w:t xml:space="preserve">.01.2025 № </w:t>
      </w:r>
      <w:r w:rsidRPr="00177D5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</w:t>
      </w:r>
      <w:r w:rsidR="00361EA3" w:rsidRPr="00177D52">
        <w:rPr>
          <w:rFonts w:ascii="Times New Roman" w:eastAsia="Times New Roman" w:hAnsi="Times New Roman" w:cs="Times New Roman"/>
          <w:iCs/>
          <w:sz w:val="28"/>
          <w:szCs w:val="28"/>
        </w:rPr>
        <w:t>-38/152</w:t>
      </w:r>
    </w:p>
    <w:p w14:paraId="7C58C719" w14:textId="74DB1572" w:rsidR="00506D9C" w:rsidRPr="00CE7314" w:rsidRDefault="00506D9C" w:rsidP="00270DF2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13D2B0ED" w14:textId="14DA26FA" w:rsidR="00506D9C" w:rsidRPr="00CE7314" w:rsidRDefault="00506D9C" w:rsidP="00270DF2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15501F7B" w14:textId="1791930E" w:rsidR="009C0595" w:rsidRPr="00CE7314" w:rsidRDefault="009C0595" w:rsidP="00CE7314">
      <w:pPr>
        <w:pStyle w:val="1"/>
        <w:tabs>
          <w:tab w:val="left" w:pos="1018"/>
        </w:tabs>
        <w:ind w:left="720"/>
        <w:jc w:val="center"/>
        <w:rPr>
          <w:sz w:val="28"/>
          <w:szCs w:val="28"/>
        </w:rPr>
      </w:pPr>
      <w:bookmarkStart w:id="0" w:name="_GoBack"/>
      <w:r w:rsidRPr="00CE7314">
        <w:rPr>
          <w:sz w:val="28"/>
          <w:szCs w:val="28"/>
        </w:rPr>
        <w:t>Пор</w:t>
      </w:r>
      <w:r w:rsidR="00CE7314">
        <w:rPr>
          <w:sz w:val="28"/>
          <w:szCs w:val="28"/>
        </w:rPr>
        <w:t xml:space="preserve">ядок проведения отчета депутата </w:t>
      </w:r>
      <w:r w:rsidRPr="00CE7314">
        <w:rPr>
          <w:sz w:val="28"/>
          <w:szCs w:val="28"/>
        </w:rPr>
        <w:t>Краснолиманского муниципального совета Донецкой Народной Республики перед избирателями</w:t>
      </w:r>
    </w:p>
    <w:bookmarkEnd w:id="0"/>
    <w:p w14:paraId="69118E30" w14:textId="77777777" w:rsidR="009C0595" w:rsidRPr="00CE7314" w:rsidRDefault="009C0595" w:rsidP="009C0595">
      <w:pPr>
        <w:pStyle w:val="1"/>
        <w:tabs>
          <w:tab w:val="left" w:pos="1018"/>
        </w:tabs>
        <w:spacing w:after="120"/>
        <w:jc w:val="both"/>
        <w:rPr>
          <w:rStyle w:val="af2"/>
          <w:sz w:val="28"/>
          <w:szCs w:val="28"/>
        </w:rPr>
      </w:pPr>
    </w:p>
    <w:p w14:paraId="068C9325" w14:textId="77777777" w:rsidR="009C0595" w:rsidRPr="00CE7314" w:rsidRDefault="009C0595" w:rsidP="00CE7314">
      <w:pPr>
        <w:pStyle w:val="1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7314">
        <w:rPr>
          <w:sz w:val="28"/>
          <w:szCs w:val="28"/>
        </w:rPr>
        <w:t xml:space="preserve">Порядок проведения отчета депутата Краснолиманского муниципального совета Донецкой Народной Республики перед избирателями </w:t>
      </w:r>
      <w:r w:rsidR="00DB7C76" w:rsidRPr="00CE7314">
        <w:rPr>
          <w:rStyle w:val="af2"/>
          <w:sz w:val="28"/>
          <w:szCs w:val="28"/>
        </w:rPr>
        <w:t xml:space="preserve">регулирует вопросы организации и проведения отчета депутата </w:t>
      </w:r>
      <w:r w:rsidRPr="00CE7314">
        <w:rPr>
          <w:sz w:val="28"/>
          <w:szCs w:val="28"/>
        </w:rPr>
        <w:t>Краснолиманского муниципального совета Донецкой Народной Республики</w:t>
      </w:r>
      <w:r w:rsidR="00DB7C76" w:rsidRPr="00CE7314">
        <w:rPr>
          <w:rStyle w:val="af2"/>
          <w:sz w:val="28"/>
          <w:szCs w:val="28"/>
        </w:rPr>
        <w:t xml:space="preserve"> перед избирателями о своей деятельности (далее - отчет).</w:t>
      </w:r>
    </w:p>
    <w:p w14:paraId="1165FF02" w14:textId="77777777" w:rsidR="009C0595" w:rsidRPr="00CE7314" w:rsidRDefault="00DB7C76" w:rsidP="00CE7314">
      <w:pPr>
        <w:pStyle w:val="1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 xml:space="preserve">Отчет - это выступление депутата </w:t>
      </w:r>
      <w:r w:rsidR="009C0595" w:rsidRPr="00CE7314">
        <w:rPr>
          <w:sz w:val="28"/>
          <w:szCs w:val="28"/>
        </w:rPr>
        <w:t>Краснолиманского муниципального совета Донецкой Народной Республики</w:t>
      </w:r>
      <w:r w:rsidRPr="00CE7314">
        <w:rPr>
          <w:rStyle w:val="af2"/>
          <w:sz w:val="28"/>
          <w:szCs w:val="28"/>
        </w:rPr>
        <w:t xml:space="preserve"> (далее - депутат) перед избирателями муниципального образования </w:t>
      </w:r>
      <w:r w:rsidR="009C0595" w:rsidRPr="00CE7314">
        <w:rPr>
          <w:rStyle w:val="af2"/>
          <w:sz w:val="28"/>
          <w:szCs w:val="28"/>
        </w:rPr>
        <w:t xml:space="preserve">Краснолиманский </w:t>
      </w:r>
      <w:r w:rsidRPr="00CE7314">
        <w:rPr>
          <w:rStyle w:val="af2"/>
          <w:sz w:val="28"/>
          <w:szCs w:val="28"/>
        </w:rPr>
        <w:t xml:space="preserve">муниципальный округ Донецкой Народной Республики (далее - </w:t>
      </w:r>
      <w:r w:rsidR="009C0595" w:rsidRPr="00CE7314">
        <w:rPr>
          <w:rStyle w:val="af2"/>
          <w:sz w:val="28"/>
          <w:szCs w:val="28"/>
        </w:rPr>
        <w:t>Краснолиманский</w:t>
      </w:r>
      <w:r w:rsidRPr="00CE7314">
        <w:rPr>
          <w:rStyle w:val="af2"/>
          <w:sz w:val="28"/>
          <w:szCs w:val="28"/>
        </w:rPr>
        <w:t xml:space="preserve"> муниципальный округ) за определенный период времени.</w:t>
      </w:r>
    </w:p>
    <w:p w14:paraId="274CBDC6" w14:textId="0E3B3B7E" w:rsidR="00DB7C76" w:rsidRPr="00CE7314" w:rsidRDefault="00DB7C76" w:rsidP="00CE7314">
      <w:pPr>
        <w:pStyle w:val="1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>Отчет проводится в целях:</w:t>
      </w:r>
    </w:p>
    <w:p w14:paraId="46190F86" w14:textId="77777777" w:rsidR="00DB7C76" w:rsidRPr="00CE7314" w:rsidRDefault="00DB7C76" w:rsidP="00CE7314">
      <w:pPr>
        <w:pStyle w:val="1"/>
        <w:numPr>
          <w:ilvl w:val="0"/>
          <w:numId w:val="24"/>
        </w:numPr>
        <w:tabs>
          <w:tab w:val="left" w:pos="993"/>
          <w:tab w:val="left" w:pos="1066"/>
        </w:tabs>
        <w:ind w:firstLine="567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>объективного и достоверного информирования избирателей о деятельности депутата;</w:t>
      </w:r>
    </w:p>
    <w:p w14:paraId="4A75632B" w14:textId="77777777" w:rsidR="00DB7C76" w:rsidRPr="00CE7314" w:rsidRDefault="00DB7C76" w:rsidP="00CE7314">
      <w:pPr>
        <w:pStyle w:val="1"/>
        <w:numPr>
          <w:ilvl w:val="0"/>
          <w:numId w:val="24"/>
        </w:numPr>
        <w:tabs>
          <w:tab w:val="left" w:pos="993"/>
          <w:tab w:val="left" w:pos="1704"/>
        </w:tabs>
        <w:ind w:firstLine="567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>обеспечения открытости и публичности в деятельности депутата;</w:t>
      </w:r>
    </w:p>
    <w:p w14:paraId="146A3A25" w14:textId="77777777" w:rsidR="00DB7C76" w:rsidRPr="00CE7314" w:rsidRDefault="00DB7C76" w:rsidP="00CE7314">
      <w:pPr>
        <w:pStyle w:val="1"/>
        <w:numPr>
          <w:ilvl w:val="0"/>
          <w:numId w:val="24"/>
        </w:numPr>
        <w:tabs>
          <w:tab w:val="left" w:pos="993"/>
          <w:tab w:val="left" w:pos="1704"/>
        </w:tabs>
        <w:ind w:firstLine="567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>повышения уровня доверия избирателей к депутату;</w:t>
      </w:r>
    </w:p>
    <w:p w14:paraId="16BB5605" w14:textId="77777777" w:rsidR="009C0595" w:rsidRPr="00CE7314" w:rsidRDefault="00DB7C76" w:rsidP="00CE7314">
      <w:pPr>
        <w:pStyle w:val="1"/>
        <w:numPr>
          <w:ilvl w:val="0"/>
          <w:numId w:val="24"/>
        </w:numPr>
        <w:tabs>
          <w:tab w:val="left" w:pos="993"/>
          <w:tab w:val="left" w:pos="1704"/>
        </w:tabs>
        <w:ind w:firstLine="567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>обеспечение взаимодействия депутата с избирателями.</w:t>
      </w:r>
    </w:p>
    <w:p w14:paraId="63D5EFA8" w14:textId="59FD5E53" w:rsidR="00DB7C76" w:rsidRPr="00CE7314" w:rsidRDefault="00DB7C76" w:rsidP="00CE7314">
      <w:pPr>
        <w:pStyle w:val="1"/>
        <w:numPr>
          <w:ilvl w:val="0"/>
          <w:numId w:val="27"/>
        </w:numPr>
        <w:tabs>
          <w:tab w:val="left" w:pos="993"/>
          <w:tab w:val="left" w:pos="1704"/>
        </w:tabs>
        <w:ind w:left="0" w:firstLine="567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>Отчет проводится ежегодно в первом квартале следующего за отчетным годом.</w:t>
      </w:r>
    </w:p>
    <w:p w14:paraId="0466BA3D" w14:textId="77777777" w:rsidR="009C0595" w:rsidRPr="00CE7314" w:rsidRDefault="00DB7C76" w:rsidP="00CE7314">
      <w:pPr>
        <w:pStyle w:val="1"/>
        <w:tabs>
          <w:tab w:val="left" w:pos="993"/>
        </w:tabs>
        <w:ind w:firstLine="567"/>
        <w:jc w:val="both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 xml:space="preserve">В год, в котором истекают сроки полномочий </w:t>
      </w:r>
      <w:r w:rsidR="009C0595" w:rsidRPr="00CE7314">
        <w:rPr>
          <w:rStyle w:val="af2"/>
          <w:sz w:val="28"/>
          <w:szCs w:val="28"/>
        </w:rPr>
        <w:t>Краснолиманского</w:t>
      </w:r>
      <w:r w:rsidRPr="00CE7314">
        <w:rPr>
          <w:rStyle w:val="af2"/>
          <w:sz w:val="28"/>
          <w:szCs w:val="28"/>
        </w:rPr>
        <w:t xml:space="preserve"> муниципального совета текущего созыва, депутат проводит отчет не позднее августа. При этом отчет должен содержать информацию о деятельности депутата за весь срок осуществления им своих полномочий.</w:t>
      </w:r>
    </w:p>
    <w:p w14:paraId="78A74D39" w14:textId="77777777" w:rsidR="009C0595" w:rsidRPr="00CE7314" w:rsidRDefault="00DB7C76" w:rsidP="00CE7314">
      <w:pPr>
        <w:pStyle w:val="1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>Отчет проводится на встречах с избирателями в очном формате или в формате видеоконференцсвязи (ВКС).</w:t>
      </w:r>
    </w:p>
    <w:p w14:paraId="0DEBD7D7" w14:textId="77777777" w:rsidR="009C0595" w:rsidRPr="00CE7314" w:rsidRDefault="00DB7C76" w:rsidP="00CE7314">
      <w:pPr>
        <w:pStyle w:val="1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 xml:space="preserve">Аппарат </w:t>
      </w:r>
      <w:r w:rsidR="009C0595" w:rsidRPr="00CE7314">
        <w:rPr>
          <w:rStyle w:val="af2"/>
          <w:sz w:val="28"/>
          <w:szCs w:val="28"/>
        </w:rPr>
        <w:t>Краснолиманского</w:t>
      </w:r>
      <w:r w:rsidRPr="00CE7314">
        <w:rPr>
          <w:rStyle w:val="af2"/>
          <w:sz w:val="28"/>
          <w:szCs w:val="28"/>
        </w:rPr>
        <w:t xml:space="preserve"> муниципального совета до 25 декабря текущего года формирует график проведения отчетов по согласованию с депутатами с указанием формы, даты, времени и места проведения отчета, который утверждается председателем </w:t>
      </w:r>
      <w:r w:rsidR="009C0595" w:rsidRPr="00CE7314">
        <w:rPr>
          <w:rStyle w:val="af2"/>
          <w:sz w:val="28"/>
          <w:szCs w:val="28"/>
        </w:rPr>
        <w:t>Краснолиманского</w:t>
      </w:r>
      <w:r w:rsidRPr="00CE7314">
        <w:rPr>
          <w:rStyle w:val="af2"/>
          <w:sz w:val="28"/>
          <w:szCs w:val="28"/>
        </w:rPr>
        <w:t xml:space="preserve"> муниципального совета.</w:t>
      </w:r>
    </w:p>
    <w:p w14:paraId="232E05AF" w14:textId="77777777" w:rsidR="009C0595" w:rsidRPr="00CE7314" w:rsidRDefault="00DB7C76" w:rsidP="00CE7314">
      <w:pPr>
        <w:pStyle w:val="1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 xml:space="preserve">График проведения отчетов подлежит размещению на официальном сайте </w:t>
      </w:r>
      <w:r w:rsidR="009C0595" w:rsidRPr="00CE7314">
        <w:rPr>
          <w:rStyle w:val="af2"/>
          <w:sz w:val="28"/>
          <w:szCs w:val="28"/>
        </w:rPr>
        <w:t>Краснолиманского</w:t>
      </w:r>
      <w:r w:rsidRPr="00CE7314">
        <w:rPr>
          <w:rStyle w:val="af2"/>
          <w:sz w:val="28"/>
          <w:szCs w:val="28"/>
        </w:rPr>
        <w:t xml:space="preserve"> муниципального округа.</w:t>
      </w:r>
    </w:p>
    <w:p w14:paraId="2F701F1F" w14:textId="77777777" w:rsidR="009C0595" w:rsidRPr="00CE7314" w:rsidRDefault="00DB7C76" w:rsidP="00CE7314">
      <w:pPr>
        <w:pStyle w:val="1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 xml:space="preserve">Депутат </w:t>
      </w:r>
      <w:r w:rsidR="009C0595" w:rsidRPr="00CE7314">
        <w:rPr>
          <w:rStyle w:val="af2"/>
          <w:sz w:val="28"/>
          <w:szCs w:val="28"/>
        </w:rPr>
        <w:t>Краснолиманского</w:t>
      </w:r>
      <w:r w:rsidRPr="00CE7314">
        <w:rPr>
          <w:rStyle w:val="af2"/>
          <w:sz w:val="28"/>
          <w:szCs w:val="28"/>
        </w:rPr>
        <w:t xml:space="preserve"> муниципального совета несет ответственность перед избирателями </w:t>
      </w:r>
      <w:r w:rsidR="009C0595" w:rsidRPr="00CE7314">
        <w:rPr>
          <w:rStyle w:val="af2"/>
          <w:sz w:val="28"/>
          <w:szCs w:val="28"/>
        </w:rPr>
        <w:t>Краснолиманского</w:t>
      </w:r>
      <w:r w:rsidRPr="00CE7314">
        <w:rPr>
          <w:rStyle w:val="af2"/>
          <w:sz w:val="28"/>
          <w:szCs w:val="28"/>
        </w:rPr>
        <w:t xml:space="preserve"> муниципального округа за своевременное и качественное проведение отчета.</w:t>
      </w:r>
    </w:p>
    <w:p w14:paraId="2B82F5C9" w14:textId="77777777" w:rsidR="009C0595" w:rsidRPr="00CE7314" w:rsidRDefault="00DB7C76" w:rsidP="00CE7314">
      <w:pPr>
        <w:pStyle w:val="1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lastRenderedPageBreak/>
        <w:t>Регламент отчета определяется депутатом самостоятельно и озвучивается депутатом перед началом отчета и является обязательным для его участников.</w:t>
      </w:r>
    </w:p>
    <w:p w14:paraId="5FECEA5C" w14:textId="77777777" w:rsidR="009C0595" w:rsidRPr="00CE7314" w:rsidRDefault="00DB7C76" w:rsidP="00CE7314">
      <w:pPr>
        <w:pStyle w:val="1"/>
        <w:numPr>
          <w:ilvl w:val="0"/>
          <w:numId w:val="27"/>
        </w:numPr>
        <w:tabs>
          <w:tab w:val="left" w:pos="993"/>
        </w:tabs>
        <w:spacing w:line="266" w:lineRule="auto"/>
        <w:ind w:left="0" w:firstLine="567"/>
        <w:jc w:val="both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>Регламент отчета может предусматривать, в том числе, время (продолжительность) для выступления депутата, предоставления права избирателям задать вопросы депутату,</w:t>
      </w:r>
      <w:r w:rsidR="009C0595" w:rsidRPr="00CE7314">
        <w:rPr>
          <w:rStyle w:val="af2"/>
          <w:sz w:val="28"/>
          <w:szCs w:val="28"/>
        </w:rPr>
        <w:t xml:space="preserve"> </w:t>
      </w:r>
      <w:r w:rsidRPr="00CE7314">
        <w:rPr>
          <w:rStyle w:val="af2"/>
          <w:sz w:val="28"/>
          <w:szCs w:val="28"/>
        </w:rPr>
        <w:t>ответов депутата на вопросы избирателей, выступления избирателей по отчету, заключительного слова депутата.</w:t>
      </w:r>
    </w:p>
    <w:p w14:paraId="05CDEBD8" w14:textId="04B99DF1" w:rsidR="00DB7C76" w:rsidRPr="00CE7314" w:rsidRDefault="00DB7C76" w:rsidP="00CE7314">
      <w:pPr>
        <w:pStyle w:val="1"/>
        <w:numPr>
          <w:ilvl w:val="0"/>
          <w:numId w:val="27"/>
        </w:numPr>
        <w:tabs>
          <w:tab w:val="left" w:pos="993"/>
        </w:tabs>
        <w:spacing w:line="266" w:lineRule="auto"/>
        <w:ind w:left="0" w:firstLine="567"/>
        <w:jc w:val="both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>Отчет должен содержать следующую информацию о деятельности депутата:</w:t>
      </w:r>
    </w:p>
    <w:p w14:paraId="47DD803B" w14:textId="3E4A8CF9" w:rsidR="00DB7C76" w:rsidRPr="00CE7314" w:rsidRDefault="00DB7C76" w:rsidP="00CE7314">
      <w:pPr>
        <w:pStyle w:val="1"/>
        <w:numPr>
          <w:ilvl w:val="0"/>
          <w:numId w:val="25"/>
        </w:numPr>
        <w:tabs>
          <w:tab w:val="left" w:pos="993"/>
          <w:tab w:val="left" w:pos="1048"/>
        </w:tabs>
        <w:spacing w:line="252" w:lineRule="auto"/>
        <w:ind w:firstLine="567"/>
        <w:jc w:val="both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 xml:space="preserve">об участии в заседаниях </w:t>
      </w:r>
      <w:r w:rsidR="009C0595" w:rsidRPr="00CE7314">
        <w:rPr>
          <w:rStyle w:val="af2"/>
          <w:sz w:val="28"/>
          <w:szCs w:val="28"/>
        </w:rPr>
        <w:t>Краснолиманского</w:t>
      </w:r>
      <w:r w:rsidRPr="00CE7314">
        <w:rPr>
          <w:rStyle w:val="af2"/>
          <w:sz w:val="28"/>
          <w:szCs w:val="28"/>
        </w:rPr>
        <w:t xml:space="preserve"> муниципального совета;</w:t>
      </w:r>
    </w:p>
    <w:p w14:paraId="178D2B35" w14:textId="54C79F67" w:rsidR="00DB7C76" w:rsidRPr="00CE7314" w:rsidRDefault="00DB7C76" w:rsidP="00CE7314">
      <w:pPr>
        <w:pStyle w:val="1"/>
        <w:numPr>
          <w:ilvl w:val="0"/>
          <w:numId w:val="25"/>
        </w:numPr>
        <w:tabs>
          <w:tab w:val="left" w:pos="993"/>
          <w:tab w:val="left" w:pos="1062"/>
        </w:tabs>
        <w:spacing w:line="252" w:lineRule="auto"/>
        <w:ind w:firstLine="567"/>
        <w:jc w:val="both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 xml:space="preserve">об участии в подготовке вопросов для рассмотрения на заседании </w:t>
      </w:r>
      <w:r w:rsidR="009C0595" w:rsidRPr="00CE7314">
        <w:rPr>
          <w:rStyle w:val="af2"/>
          <w:sz w:val="28"/>
          <w:szCs w:val="28"/>
        </w:rPr>
        <w:t>Краснолиманского</w:t>
      </w:r>
      <w:r w:rsidRPr="00CE7314">
        <w:rPr>
          <w:rStyle w:val="af2"/>
          <w:sz w:val="28"/>
          <w:szCs w:val="28"/>
        </w:rPr>
        <w:t xml:space="preserve"> муниципального совета;</w:t>
      </w:r>
    </w:p>
    <w:p w14:paraId="1DBF4694" w14:textId="77777777" w:rsidR="00DB7C76" w:rsidRPr="00CE7314" w:rsidRDefault="00DB7C76" w:rsidP="00CE7314">
      <w:pPr>
        <w:pStyle w:val="1"/>
        <w:numPr>
          <w:ilvl w:val="0"/>
          <w:numId w:val="25"/>
        </w:numPr>
        <w:tabs>
          <w:tab w:val="left" w:pos="993"/>
          <w:tab w:val="left" w:pos="1057"/>
        </w:tabs>
        <w:spacing w:line="252" w:lineRule="auto"/>
        <w:ind w:firstLine="567"/>
        <w:jc w:val="both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>об участии в работе постоянных комитетов, временных комиссий и иных рабочих органов, в состав которых включен депутат;</w:t>
      </w:r>
    </w:p>
    <w:p w14:paraId="4E0369B1" w14:textId="37F9212B" w:rsidR="00DB7C76" w:rsidRPr="00CE7314" w:rsidRDefault="00DB7C76" w:rsidP="00CE7314">
      <w:pPr>
        <w:pStyle w:val="1"/>
        <w:numPr>
          <w:ilvl w:val="0"/>
          <w:numId w:val="25"/>
        </w:numPr>
        <w:tabs>
          <w:tab w:val="left" w:pos="993"/>
          <w:tab w:val="left" w:pos="1067"/>
        </w:tabs>
        <w:spacing w:line="252" w:lineRule="auto"/>
        <w:ind w:firstLine="567"/>
        <w:jc w:val="both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 xml:space="preserve">о правотворческой деятельности (количестве подготовленных и внесенных проектов решений </w:t>
      </w:r>
      <w:r w:rsidR="009C0595" w:rsidRPr="00CE7314">
        <w:rPr>
          <w:rStyle w:val="af2"/>
          <w:sz w:val="28"/>
          <w:szCs w:val="28"/>
        </w:rPr>
        <w:t>Краснолиманского</w:t>
      </w:r>
      <w:r w:rsidRPr="00CE7314">
        <w:rPr>
          <w:rStyle w:val="af2"/>
          <w:sz w:val="28"/>
          <w:szCs w:val="28"/>
        </w:rPr>
        <w:t xml:space="preserve"> муниципального совета, поправок к ним, результатах их рассмотрения);</w:t>
      </w:r>
    </w:p>
    <w:p w14:paraId="73FA818A" w14:textId="77777777" w:rsidR="00DB7C76" w:rsidRPr="00CE7314" w:rsidRDefault="00DB7C76" w:rsidP="00CE7314">
      <w:pPr>
        <w:pStyle w:val="1"/>
        <w:numPr>
          <w:ilvl w:val="0"/>
          <w:numId w:val="25"/>
        </w:numPr>
        <w:tabs>
          <w:tab w:val="left" w:pos="993"/>
          <w:tab w:val="left" w:pos="1062"/>
        </w:tabs>
        <w:spacing w:line="252" w:lineRule="auto"/>
        <w:ind w:firstLine="567"/>
        <w:jc w:val="both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>о содержании депутатских обращений, депутатских запросов и мер, принятых по ним;</w:t>
      </w:r>
    </w:p>
    <w:p w14:paraId="6C488DF5" w14:textId="77777777" w:rsidR="00DB7C76" w:rsidRPr="00CE7314" w:rsidRDefault="00DB7C76" w:rsidP="00CE7314">
      <w:pPr>
        <w:pStyle w:val="1"/>
        <w:numPr>
          <w:ilvl w:val="0"/>
          <w:numId w:val="25"/>
        </w:numPr>
        <w:tabs>
          <w:tab w:val="left" w:pos="993"/>
          <w:tab w:val="left" w:pos="1072"/>
        </w:tabs>
        <w:spacing w:line="252" w:lineRule="auto"/>
        <w:ind w:firstLine="567"/>
        <w:jc w:val="both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>о проведении личных приемов граждан, встреч с избирателями;</w:t>
      </w:r>
    </w:p>
    <w:p w14:paraId="367ACF8A" w14:textId="77777777" w:rsidR="00DB7C76" w:rsidRPr="00CE7314" w:rsidRDefault="00DB7C76" w:rsidP="00CE7314">
      <w:pPr>
        <w:pStyle w:val="1"/>
        <w:numPr>
          <w:ilvl w:val="0"/>
          <w:numId w:val="25"/>
        </w:numPr>
        <w:tabs>
          <w:tab w:val="left" w:pos="993"/>
          <w:tab w:val="left" w:pos="1067"/>
        </w:tabs>
        <w:spacing w:line="252" w:lineRule="auto"/>
        <w:ind w:firstLine="567"/>
        <w:jc w:val="both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>о количестве поступивших и рассмотренных обращений граждан, результатах их рассмотрения;</w:t>
      </w:r>
    </w:p>
    <w:p w14:paraId="2078AB64" w14:textId="3A95EB17" w:rsidR="00DB7C76" w:rsidRPr="00CE7314" w:rsidRDefault="00DB7C76" w:rsidP="00CE7314">
      <w:pPr>
        <w:pStyle w:val="1"/>
        <w:numPr>
          <w:ilvl w:val="0"/>
          <w:numId w:val="25"/>
        </w:numPr>
        <w:tabs>
          <w:tab w:val="left" w:pos="993"/>
          <w:tab w:val="left" w:pos="1062"/>
        </w:tabs>
        <w:spacing w:line="252" w:lineRule="auto"/>
        <w:ind w:firstLine="567"/>
        <w:jc w:val="both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>о взаимодействии с организациями независимо от организационно-правовой формы собственности, общественными объединениями, органами государственной власти, органами местного самоуправления;</w:t>
      </w:r>
    </w:p>
    <w:p w14:paraId="56C3A0A9" w14:textId="77777777" w:rsidR="009C0595" w:rsidRPr="00CE7314" w:rsidRDefault="00DB7C76" w:rsidP="00CE7314">
      <w:pPr>
        <w:pStyle w:val="1"/>
        <w:numPr>
          <w:ilvl w:val="0"/>
          <w:numId w:val="25"/>
        </w:numPr>
        <w:tabs>
          <w:tab w:val="left" w:pos="993"/>
          <w:tab w:val="left" w:pos="1072"/>
        </w:tabs>
        <w:spacing w:line="252" w:lineRule="auto"/>
        <w:ind w:firstLine="567"/>
        <w:jc w:val="both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>об иных формах депутатской деятельности.</w:t>
      </w:r>
    </w:p>
    <w:p w14:paraId="01CB7465" w14:textId="77777777" w:rsidR="009C0595" w:rsidRPr="00CE7314" w:rsidRDefault="00DB7C76" w:rsidP="00CE7314">
      <w:pPr>
        <w:pStyle w:val="1"/>
        <w:numPr>
          <w:ilvl w:val="0"/>
          <w:numId w:val="27"/>
        </w:numPr>
        <w:tabs>
          <w:tab w:val="left" w:pos="993"/>
          <w:tab w:val="left" w:pos="1072"/>
        </w:tabs>
        <w:spacing w:line="252" w:lineRule="auto"/>
        <w:ind w:left="0" w:firstLine="567"/>
        <w:jc w:val="both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>Отчет не может носить агитационный характер.</w:t>
      </w:r>
    </w:p>
    <w:p w14:paraId="0A38F857" w14:textId="6451BF85" w:rsidR="00CE7314" w:rsidRPr="00CE7314" w:rsidRDefault="00DB7C76" w:rsidP="00CE7314">
      <w:pPr>
        <w:pStyle w:val="1"/>
        <w:numPr>
          <w:ilvl w:val="0"/>
          <w:numId w:val="27"/>
        </w:numPr>
        <w:tabs>
          <w:tab w:val="left" w:pos="993"/>
          <w:tab w:val="left" w:pos="1072"/>
        </w:tabs>
        <w:spacing w:line="252" w:lineRule="auto"/>
        <w:ind w:left="0" w:firstLine="567"/>
        <w:jc w:val="both"/>
        <w:rPr>
          <w:sz w:val="28"/>
          <w:szCs w:val="28"/>
        </w:rPr>
      </w:pPr>
      <w:r w:rsidRPr="00CE7314">
        <w:rPr>
          <w:rStyle w:val="af2"/>
          <w:sz w:val="28"/>
          <w:szCs w:val="28"/>
        </w:rPr>
        <w:t xml:space="preserve">Отчет о деятельности депутата </w:t>
      </w:r>
      <w:r w:rsidR="00CE7314" w:rsidRPr="00CE7314">
        <w:rPr>
          <w:sz w:val="28"/>
          <w:szCs w:val="28"/>
        </w:rPr>
        <w:t>в электронном виде и на бумажном носителе</w:t>
      </w:r>
      <w:r w:rsidRPr="00CE7314">
        <w:rPr>
          <w:rStyle w:val="af2"/>
          <w:sz w:val="28"/>
          <w:szCs w:val="28"/>
        </w:rPr>
        <w:t xml:space="preserve"> направляется в Аппарат </w:t>
      </w:r>
      <w:r w:rsidR="009C0595" w:rsidRPr="00CE7314">
        <w:rPr>
          <w:rStyle w:val="af2"/>
          <w:sz w:val="28"/>
          <w:szCs w:val="28"/>
        </w:rPr>
        <w:t>Краснолиманского</w:t>
      </w:r>
      <w:r w:rsidRPr="00CE7314">
        <w:rPr>
          <w:rStyle w:val="af2"/>
          <w:sz w:val="28"/>
          <w:szCs w:val="28"/>
        </w:rPr>
        <w:t xml:space="preserve"> муниципального совета с сопроводительным письмом на имя председателя </w:t>
      </w:r>
      <w:r w:rsidR="009C0595" w:rsidRPr="00CE7314">
        <w:rPr>
          <w:rStyle w:val="af2"/>
          <w:sz w:val="28"/>
          <w:szCs w:val="28"/>
        </w:rPr>
        <w:t>Краснолиманского</w:t>
      </w:r>
      <w:r w:rsidRPr="00CE7314">
        <w:rPr>
          <w:rStyle w:val="af2"/>
          <w:sz w:val="28"/>
          <w:szCs w:val="28"/>
        </w:rPr>
        <w:t xml:space="preserve"> муниципального совета не позднее, чем через 7 рабочих дней после проведения отчета.</w:t>
      </w:r>
    </w:p>
    <w:p w14:paraId="3141ACEE" w14:textId="77777777" w:rsidR="00CE7314" w:rsidRPr="00CE7314" w:rsidRDefault="00DB7C76" w:rsidP="00CE7314">
      <w:pPr>
        <w:pStyle w:val="1"/>
        <w:numPr>
          <w:ilvl w:val="0"/>
          <w:numId w:val="27"/>
        </w:numPr>
        <w:tabs>
          <w:tab w:val="left" w:pos="993"/>
          <w:tab w:val="left" w:pos="1072"/>
        </w:tabs>
        <w:spacing w:line="252" w:lineRule="auto"/>
        <w:ind w:left="0" w:firstLine="567"/>
        <w:jc w:val="both"/>
        <w:rPr>
          <w:rStyle w:val="af2"/>
          <w:sz w:val="28"/>
          <w:szCs w:val="28"/>
        </w:rPr>
      </w:pPr>
      <w:r w:rsidRPr="00CE7314">
        <w:rPr>
          <w:rStyle w:val="af2"/>
          <w:sz w:val="28"/>
          <w:szCs w:val="28"/>
        </w:rPr>
        <w:t xml:space="preserve">Отчеты хранятся в течение всего срока полномочий </w:t>
      </w:r>
      <w:r w:rsidR="009C0595" w:rsidRPr="00CE7314">
        <w:rPr>
          <w:rStyle w:val="af2"/>
          <w:sz w:val="28"/>
          <w:szCs w:val="28"/>
        </w:rPr>
        <w:t>Краснолиманского</w:t>
      </w:r>
      <w:r w:rsidRPr="00CE7314">
        <w:rPr>
          <w:rStyle w:val="af2"/>
          <w:sz w:val="28"/>
          <w:szCs w:val="28"/>
        </w:rPr>
        <w:t xml:space="preserve"> муниципального совета текущего созыва.</w:t>
      </w:r>
    </w:p>
    <w:p w14:paraId="04459DBA" w14:textId="4B724175" w:rsidR="00270DF2" w:rsidRPr="00CE7314" w:rsidRDefault="00DB7C76" w:rsidP="00CE7314">
      <w:pPr>
        <w:pStyle w:val="1"/>
        <w:numPr>
          <w:ilvl w:val="0"/>
          <w:numId w:val="27"/>
        </w:numPr>
        <w:tabs>
          <w:tab w:val="left" w:pos="993"/>
          <w:tab w:val="left" w:pos="1072"/>
        </w:tabs>
        <w:spacing w:line="252" w:lineRule="auto"/>
        <w:ind w:left="0" w:firstLine="567"/>
        <w:jc w:val="both"/>
        <w:rPr>
          <w:sz w:val="28"/>
          <w:szCs w:val="28"/>
        </w:rPr>
      </w:pPr>
      <w:r w:rsidRPr="00CE7314">
        <w:rPr>
          <w:rStyle w:val="af2"/>
          <w:rFonts w:eastAsiaTheme="minorHAnsi"/>
          <w:sz w:val="28"/>
          <w:szCs w:val="28"/>
        </w:rPr>
        <w:t xml:space="preserve">Обобщенная информация о работе депутатов </w:t>
      </w:r>
      <w:r w:rsidR="009C0595" w:rsidRPr="00CE7314">
        <w:rPr>
          <w:rStyle w:val="af2"/>
          <w:rFonts w:eastAsiaTheme="minorHAnsi"/>
          <w:sz w:val="28"/>
          <w:szCs w:val="28"/>
        </w:rPr>
        <w:t>Краснолиманского</w:t>
      </w:r>
      <w:r w:rsidRPr="00CE7314">
        <w:rPr>
          <w:rStyle w:val="af2"/>
          <w:rFonts w:eastAsiaTheme="minorHAnsi"/>
          <w:sz w:val="28"/>
          <w:szCs w:val="28"/>
        </w:rPr>
        <w:t xml:space="preserve"> муниципального совета за отчетный период размещается </w:t>
      </w:r>
      <w:r w:rsidR="00CE7314" w:rsidRPr="00CE7314">
        <w:rPr>
          <w:sz w:val="28"/>
          <w:szCs w:val="28"/>
        </w:rPr>
        <w:t xml:space="preserve">на официальном сайте муниципального образования Краснолиманский муниципальный округ Донецкой Народной Республики доменное имя сайта </w:t>
      </w:r>
      <w:hyperlink r:id="rId7" w:history="1">
        <w:r w:rsidR="00CE7314" w:rsidRPr="00CE7314">
          <w:rPr>
            <w:rStyle w:val="af1"/>
            <w:color w:val="auto"/>
            <w:sz w:val="28"/>
            <w:szCs w:val="28"/>
            <w:u w:val="none"/>
          </w:rPr>
          <w:t>https://krliman.gosuslugi.ru</w:t>
        </w:r>
      </w:hyperlink>
      <w:r w:rsidR="00CE7314">
        <w:rPr>
          <w:rStyle w:val="af1"/>
          <w:color w:val="auto"/>
          <w:sz w:val="28"/>
          <w:szCs w:val="28"/>
          <w:u w:val="none"/>
        </w:rPr>
        <w:t>.</w:t>
      </w:r>
    </w:p>
    <w:sectPr w:rsidR="00270DF2" w:rsidRPr="00CE7314" w:rsidSect="002A2FE6">
      <w:headerReference w:type="default" r:id="rId8"/>
      <w:headerReference w:type="first" r:id="rId9"/>
      <w:pgSz w:w="11906" w:h="16838"/>
      <w:pgMar w:top="851" w:right="567" w:bottom="1134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490EA" w14:textId="77777777" w:rsidR="00F2713D" w:rsidRDefault="00F2713D" w:rsidP="00A10274">
      <w:pPr>
        <w:spacing w:after="0" w:line="240" w:lineRule="auto"/>
      </w:pPr>
      <w:r>
        <w:separator/>
      </w:r>
    </w:p>
  </w:endnote>
  <w:endnote w:type="continuationSeparator" w:id="0">
    <w:p w14:paraId="0D2E49AD" w14:textId="77777777" w:rsidR="00F2713D" w:rsidRDefault="00F2713D" w:rsidP="00A1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F7D27" w14:textId="77777777" w:rsidR="00F2713D" w:rsidRDefault="00F2713D" w:rsidP="00A10274">
      <w:pPr>
        <w:spacing w:after="0" w:line="240" w:lineRule="auto"/>
      </w:pPr>
      <w:r>
        <w:separator/>
      </w:r>
    </w:p>
  </w:footnote>
  <w:footnote w:type="continuationSeparator" w:id="0">
    <w:p w14:paraId="3297E33E" w14:textId="77777777" w:rsidR="00F2713D" w:rsidRDefault="00F2713D" w:rsidP="00A10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7651492"/>
      <w:docPartObj>
        <w:docPartGallery w:val="Page Numbers (Top of Page)"/>
        <w:docPartUnique/>
      </w:docPartObj>
    </w:sdtPr>
    <w:sdtEndPr>
      <w:rPr>
        <w:color w:val="808080" w:themeColor="background1" w:themeShade="80"/>
        <w:sz w:val="24"/>
        <w:szCs w:val="24"/>
      </w:rPr>
    </w:sdtEndPr>
    <w:sdtContent>
      <w:p w14:paraId="34BE2C91" w14:textId="48D02B59" w:rsidR="002A2FE6" w:rsidRPr="002A2FE6" w:rsidRDefault="002A2FE6">
        <w:pPr>
          <w:pStyle w:val="ad"/>
          <w:jc w:val="center"/>
          <w:rPr>
            <w:color w:val="808080" w:themeColor="background1" w:themeShade="80"/>
            <w:sz w:val="24"/>
            <w:szCs w:val="24"/>
          </w:rPr>
        </w:pPr>
        <w:r w:rsidRPr="002A2FE6">
          <w:rPr>
            <w:color w:val="808080" w:themeColor="background1" w:themeShade="80"/>
            <w:sz w:val="24"/>
            <w:szCs w:val="24"/>
          </w:rPr>
          <w:t>2</w:t>
        </w:r>
      </w:p>
    </w:sdtContent>
  </w:sdt>
  <w:p w14:paraId="0BD7D9A0" w14:textId="77777777" w:rsidR="002A2FE6" w:rsidRDefault="002A2FE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89C70" w14:textId="31AB9811" w:rsidR="002A2FE6" w:rsidRDefault="002A2FE6">
    <w:pPr>
      <w:pStyle w:val="ad"/>
      <w:jc w:val="center"/>
    </w:pPr>
  </w:p>
  <w:p w14:paraId="49F14A5A" w14:textId="77777777" w:rsidR="002A2FE6" w:rsidRDefault="002A2FE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63E9E"/>
    <w:multiLevelType w:val="hybridMultilevel"/>
    <w:tmpl w:val="0944C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6AA2"/>
    <w:multiLevelType w:val="multilevel"/>
    <w:tmpl w:val="7376DE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79611C"/>
    <w:multiLevelType w:val="hybridMultilevel"/>
    <w:tmpl w:val="95E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D2CE1"/>
    <w:multiLevelType w:val="hybridMultilevel"/>
    <w:tmpl w:val="F97CB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02CEC"/>
    <w:multiLevelType w:val="hybridMultilevel"/>
    <w:tmpl w:val="AB988922"/>
    <w:lvl w:ilvl="0" w:tplc="780E257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7ECC"/>
    <w:multiLevelType w:val="hybridMultilevel"/>
    <w:tmpl w:val="5632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65C72"/>
    <w:multiLevelType w:val="hybridMultilevel"/>
    <w:tmpl w:val="A7E8F5BC"/>
    <w:lvl w:ilvl="0" w:tplc="F204132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D7D9D"/>
    <w:multiLevelType w:val="hybridMultilevel"/>
    <w:tmpl w:val="231AE9DC"/>
    <w:lvl w:ilvl="0" w:tplc="F65601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D33E7A"/>
    <w:multiLevelType w:val="multilevel"/>
    <w:tmpl w:val="9998D2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763083"/>
    <w:multiLevelType w:val="multilevel"/>
    <w:tmpl w:val="8EC45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6050D6"/>
    <w:multiLevelType w:val="multilevel"/>
    <w:tmpl w:val="0944CB8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F69E8"/>
    <w:multiLevelType w:val="hybridMultilevel"/>
    <w:tmpl w:val="F82C394A"/>
    <w:lvl w:ilvl="0" w:tplc="216EC772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585942"/>
    <w:multiLevelType w:val="multilevel"/>
    <w:tmpl w:val="966E9A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4A079D1"/>
    <w:multiLevelType w:val="hybridMultilevel"/>
    <w:tmpl w:val="6812109C"/>
    <w:lvl w:ilvl="0" w:tplc="2556E1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87B0E"/>
    <w:multiLevelType w:val="hybridMultilevel"/>
    <w:tmpl w:val="3DD6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47059"/>
    <w:multiLevelType w:val="hybridMultilevel"/>
    <w:tmpl w:val="13C4CC4A"/>
    <w:lvl w:ilvl="0" w:tplc="D45ED3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37995"/>
    <w:multiLevelType w:val="hybridMultilevel"/>
    <w:tmpl w:val="2076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71EF8"/>
    <w:multiLevelType w:val="hybridMultilevel"/>
    <w:tmpl w:val="95E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75614"/>
    <w:multiLevelType w:val="hybridMultilevel"/>
    <w:tmpl w:val="06AEB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D6453"/>
    <w:multiLevelType w:val="hybridMultilevel"/>
    <w:tmpl w:val="39862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16932"/>
    <w:multiLevelType w:val="multilevel"/>
    <w:tmpl w:val="8DBAA96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7030A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7030A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7030A0"/>
      </w:rPr>
    </w:lvl>
  </w:abstractNum>
  <w:abstractNum w:abstractNumId="22" w15:restartNumberingAfterBreak="0">
    <w:nsid w:val="6F6F3CDE"/>
    <w:multiLevelType w:val="hybridMultilevel"/>
    <w:tmpl w:val="F97CB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070E0"/>
    <w:multiLevelType w:val="hybridMultilevel"/>
    <w:tmpl w:val="0F6A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94EC9"/>
    <w:multiLevelType w:val="hybridMultilevel"/>
    <w:tmpl w:val="B3D81AE8"/>
    <w:lvl w:ilvl="0" w:tplc="3BC8EDD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 w15:restartNumberingAfterBreak="0">
    <w:nsid w:val="769E5405"/>
    <w:multiLevelType w:val="hybridMultilevel"/>
    <w:tmpl w:val="364C9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F3840"/>
    <w:multiLevelType w:val="hybridMultilevel"/>
    <w:tmpl w:val="1C6E1C5A"/>
    <w:lvl w:ilvl="0" w:tplc="B3845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165E8"/>
    <w:multiLevelType w:val="hybridMultilevel"/>
    <w:tmpl w:val="CD8AA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26"/>
  </w:num>
  <w:num w:numId="4">
    <w:abstractNumId w:val="16"/>
  </w:num>
  <w:num w:numId="5">
    <w:abstractNumId w:val="23"/>
  </w:num>
  <w:num w:numId="6">
    <w:abstractNumId w:val="0"/>
  </w:num>
  <w:num w:numId="7">
    <w:abstractNumId w:val="8"/>
  </w:num>
  <w:num w:numId="8">
    <w:abstractNumId w:val="4"/>
  </w:num>
  <w:num w:numId="9">
    <w:abstractNumId w:val="22"/>
  </w:num>
  <w:num w:numId="10">
    <w:abstractNumId w:val="14"/>
  </w:num>
  <w:num w:numId="11">
    <w:abstractNumId w:val="7"/>
  </w:num>
  <w:num w:numId="12">
    <w:abstractNumId w:val="27"/>
  </w:num>
  <w:num w:numId="13">
    <w:abstractNumId w:val="15"/>
  </w:num>
  <w:num w:numId="14">
    <w:abstractNumId w:val="25"/>
  </w:num>
  <w:num w:numId="15">
    <w:abstractNumId w:val="20"/>
  </w:num>
  <w:num w:numId="16">
    <w:abstractNumId w:val="18"/>
  </w:num>
  <w:num w:numId="17">
    <w:abstractNumId w:val="3"/>
  </w:num>
  <w:num w:numId="18">
    <w:abstractNumId w:val="21"/>
  </w:num>
  <w:num w:numId="19">
    <w:abstractNumId w:val="5"/>
  </w:num>
  <w:num w:numId="20">
    <w:abstractNumId w:val="13"/>
  </w:num>
  <w:num w:numId="21">
    <w:abstractNumId w:val="6"/>
  </w:num>
  <w:num w:numId="22">
    <w:abstractNumId w:val="17"/>
  </w:num>
  <w:num w:numId="23">
    <w:abstractNumId w:val="10"/>
  </w:num>
  <w:num w:numId="24">
    <w:abstractNumId w:val="2"/>
  </w:num>
  <w:num w:numId="25">
    <w:abstractNumId w:val="9"/>
  </w:num>
  <w:num w:numId="26">
    <w:abstractNumId w:val="19"/>
  </w:num>
  <w:num w:numId="27">
    <w:abstractNumId w:val="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6D"/>
    <w:rsid w:val="000473CB"/>
    <w:rsid w:val="000523BA"/>
    <w:rsid w:val="00054AAE"/>
    <w:rsid w:val="000664AA"/>
    <w:rsid w:val="00083212"/>
    <w:rsid w:val="00084B7B"/>
    <w:rsid w:val="0008607D"/>
    <w:rsid w:val="000B714A"/>
    <w:rsid w:val="000C5EA6"/>
    <w:rsid w:val="000D07D2"/>
    <w:rsid w:val="000F0DC2"/>
    <w:rsid w:val="00107429"/>
    <w:rsid w:val="00112082"/>
    <w:rsid w:val="00123FFA"/>
    <w:rsid w:val="00141E98"/>
    <w:rsid w:val="001549E2"/>
    <w:rsid w:val="0015508B"/>
    <w:rsid w:val="00155AEA"/>
    <w:rsid w:val="00162658"/>
    <w:rsid w:val="00170E67"/>
    <w:rsid w:val="00177D52"/>
    <w:rsid w:val="00196B2F"/>
    <w:rsid w:val="001B2442"/>
    <w:rsid w:val="001B4FD2"/>
    <w:rsid w:val="001C2EAE"/>
    <w:rsid w:val="001C6244"/>
    <w:rsid w:val="001D5DBC"/>
    <w:rsid w:val="001F6B47"/>
    <w:rsid w:val="0020743F"/>
    <w:rsid w:val="00210DDF"/>
    <w:rsid w:val="00222928"/>
    <w:rsid w:val="00230615"/>
    <w:rsid w:val="00232307"/>
    <w:rsid w:val="00232D4B"/>
    <w:rsid w:val="002558E6"/>
    <w:rsid w:val="00270DF2"/>
    <w:rsid w:val="00274224"/>
    <w:rsid w:val="00284D2E"/>
    <w:rsid w:val="00290F05"/>
    <w:rsid w:val="002A0E20"/>
    <w:rsid w:val="002A2FE6"/>
    <w:rsid w:val="002C04E3"/>
    <w:rsid w:val="002C1F02"/>
    <w:rsid w:val="002D4DAB"/>
    <w:rsid w:val="002E01E0"/>
    <w:rsid w:val="002E06A3"/>
    <w:rsid w:val="002F0274"/>
    <w:rsid w:val="002F5C1C"/>
    <w:rsid w:val="0030014E"/>
    <w:rsid w:val="003131A5"/>
    <w:rsid w:val="00315C1E"/>
    <w:rsid w:val="003236D0"/>
    <w:rsid w:val="00332FF1"/>
    <w:rsid w:val="00352CB1"/>
    <w:rsid w:val="00357F97"/>
    <w:rsid w:val="00361EA3"/>
    <w:rsid w:val="003A1BBD"/>
    <w:rsid w:val="003A38D4"/>
    <w:rsid w:val="003A7E3D"/>
    <w:rsid w:val="003B0CDE"/>
    <w:rsid w:val="003C46EC"/>
    <w:rsid w:val="003C5003"/>
    <w:rsid w:val="003D38A9"/>
    <w:rsid w:val="003F35F0"/>
    <w:rsid w:val="003F77FD"/>
    <w:rsid w:val="00400F79"/>
    <w:rsid w:val="004142E4"/>
    <w:rsid w:val="00416AA8"/>
    <w:rsid w:val="00416B87"/>
    <w:rsid w:val="004213DC"/>
    <w:rsid w:val="00432E59"/>
    <w:rsid w:val="00434BA3"/>
    <w:rsid w:val="00436FA6"/>
    <w:rsid w:val="004370CB"/>
    <w:rsid w:val="0044217A"/>
    <w:rsid w:val="00453D16"/>
    <w:rsid w:val="00455C28"/>
    <w:rsid w:val="00460837"/>
    <w:rsid w:val="00462719"/>
    <w:rsid w:val="004630B4"/>
    <w:rsid w:val="00463E9B"/>
    <w:rsid w:val="004706F1"/>
    <w:rsid w:val="00472FCF"/>
    <w:rsid w:val="00474D9F"/>
    <w:rsid w:val="00480325"/>
    <w:rsid w:val="004833A2"/>
    <w:rsid w:val="004909BB"/>
    <w:rsid w:val="004A44DD"/>
    <w:rsid w:val="004A7B8D"/>
    <w:rsid w:val="004B40E0"/>
    <w:rsid w:val="004C3310"/>
    <w:rsid w:val="004C7767"/>
    <w:rsid w:val="004C7E76"/>
    <w:rsid w:val="004D1CEA"/>
    <w:rsid w:val="004D33C4"/>
    <w:rsid w:val="004D34C7"/>
    <w:rsid w:val="004F6177"/>
    <w:rsid w:val="00506A2F"/>
    <w:rsid w:val="00506D9C"/>
    <w:rsid w:val="00514F24"/>
    <w:rsid w:val="00523074"/>
    <w:rsid w:val="005239DA"/>
    <w:rsid w:val="0053739A"/>
    <w:rsid w:val="00544E00"/>
    <w:rsid w:val="005604FD"/>
    <w:rsid w:val="0058472D"/>
    <w:rsid w:val="00584C82"/>
    <w:rsid w:val="00586FE3"/>
    <w:rsid w:val="005A0E10"/>
    <w:rsid w:val="005A44D6"/>
    <w:rsid w:val="005C08A8"/>
    <w:rsid w:val="005C5C20"/>
    <w:rsid w:val="005D591F"/>
    <w:rsid w:val="005D7200"/>
    <w:rsid w:val="005E571B"/>
    <w:rsid w:val="00601044"/>
    <w:rsid w:val="0060683A"/>
    <w:rsid w:val="00622DCB"/>
    <w:rsid w:val="00623891"/>
    <w:rsid w:val="00627024"/>
    <w:rsid w:val="00627E37"/>
    <w:rsid w:val="00635344"/>
    <w:rsid w:val="0064495C"/>
    <w:rsid w:val="00680CF7"/>
    <w:rsid w:val="00691D5F"/>
    <w:rsid w:val="006941F0"/>
    <w:rsid w:val="006A7D31"/>
    <w:rsid w:val="006D05D0"/>
    <w:rsid w:val="0070328C"/>
    <w:rsid w:val="0070438E"/>
    <w:rsid w:val="00705843"/>
    <w:rsid w:val="00724C84"/>
    <w:rsid w:val="007327BC"/>
    <w:rsid w:val="00733FEA"/>
    <w:rsid w:val="007354CA"/>
    <w:rsid w:val="0074740E"/>
    <w:rsid w:val="007505E6"/>
    <w:rsid w:val="00750EED"/>
    <w:rsid w:val="007544D4"/>
    <w:rsid w:val="00773EC1"/>
    <w:rsid w:val="007906D4"/>
    <w:rsid w:val="00792432"/>
    <w:rsid w:val="007A158D"/>
    <w:rsid w:val="007B1C49"/>
    <w:rsid w:val="007B4BDB"/>
    <w:rsid w:val="007C722F"/>
    <w:rsid w:val="007F3DA1"/>
    <w:rsid w:val="007F4D02"/>
    <w:rsid w:val="008058E6"/>
    <w:rsid w:val="008072C9"/>
    <w:rsid w:val="008119E9"/>
    <w:rsid w:val="00813AB4"/>
    <w:rsid w:val="008150E2"/>
    <w:rsid w:val="00817CBF"/>
    <w:rsid w:val="00822F20"/>
    <w:rsid w:val="0085117C"/>
    <w:rsid w:val="00855014"/>
    <w:rsid w:val="00867A5B"/>
    <w:rsid w:val="00877F8B"/>
    <w:rsid w:val="008A46D7"/>
    <w:rsid w:val="008B3048"/>
    <w:rsid w:val="008B56BE"/>
    <w:rsid w:val="008C244E"/>
    <w:rsid w:val="009026E5"/>
    <w:rsid w:val="0090287C"/>
    <w:rsid w:val="00903E11"/>
    <w:rsid w:val="00906E31"/>
    <w:rsid w:val="00907B9A"/>
    <w:rsid w:val="00913CA2"/>
    <w:rsid w:val="00923836"/>
    <w:rsid w:val="009252B4"/>
    <w:rsid w:val="00953B1D"/>
    <w:rsid w:val="00972AD5"/>
    <w:rsid w:val="00973B97"/>
    <w:rsid w:val="009B6AF2"/>
    <w:rsid w:val="009B7EFE"/>
    <w:rsid w:val="009C0595"/>
    <w:rsid w:val="009C691F"/>
    <w:rsid w:val="009D3914"/>
    <w:rsid w:val="009D3F5E"/>
    <w:rsid w:val="009E1505"/>
    <w:rsid w:val="009E6C07"/>
    <w:rsid w:val="009F475A"/>
    <w:rsid w:val="00A10274"/>
    <w:rsid w:val="00A17816"/>
    <w:rsid w:val="00A22F07"/>
    <w:rsid w:val="00A2562A"/>
    <w:rsid w:val="00A3609D"/>
    <w:rsid w:val="00A5359B"/>
    <w:rsid w:val="00A54894"/>
    <w:rsid w:val="00A60D9A"/>
    <w:rsid w:val="00A615AB"/>
    <w:rsid w:val="00A6668B"/>
    <w:rsid w:val="00A765D8"/>
    <w:rsid w:val="00A76D22"/>
    <w:rsid w:val="00A776E4"/>
    <w:rsid w:val="00A811A0"/>
    <w:rsid w:val="00A86F75"/>
    <w:rsid w:val="00AB36CC"/>
    <w:rsid w:val="00AD10C7"/>
    <w:rsid w:val="00AD4C15"/>
    <w:rsid w:val="00AD518B"/>
    <w:rsid w:val="00AD531B"/>
    <w:rsid w:val="00AD714E"/>
    <w:rsid w:val="00AE0300"/>
    <w:rsid w:val="00AE52E3"/>
    <w:rsid w:val="00AF4998"/>
    <w:rsid w:val="00AF6C8D"/>
    <w:rsid w:val="00AF7367"/>
    <w:rsid w:val="00B00445"/>
    <w:rsid w:val="00B3314B"/>
    <w:rsid w:val="00B44CD0"/>
    <w:rsid w:val="00B465E8"/>
    <w:rsid w:val="00B54769"/>
    <w:rsid w:val="00B63C6E"/>
    <w:rsid w:val="00B67CA8"/>
    <w:rsid w:val="00B67FBB"/>
    <w:rsid w:val="00B7255D"/>
    <w:rsid w:val="00B7596D"/>
    <w:rsid w:val="00B76003"/>
    <w:rsid w:val="00B84C1E"/>
    <w:rsid w:val="00B94FEE"/>
    <w:rsid w:val="00BB0C0D"/>
    <w:rsid w:val="00BF67F8"/>
    <w:rsid w:val="00BF76E5"/>
    <w:rsid w:val="00C03913"/>
    <w:rsid w:val="00C14493"/>
    <w:rsid w:val="00C24A4D"/>
    <w:rsid w:val="00C36FB7"/>
    <w:rsid w:val="00C45C86"/>
    <w:rsid w:val="00C52E19"/>
    <w:rsid w:val="00C54265"/>
    <w:rsid w:val="00C60BDE"/>
    <w:rsid w:val="00C621C8"/>
    <w:rsid w:val="00C66307"/>
    <w:rsid w:val="00C72B3E"/>
    <w:rsid w:val="00CA0DFC"/>
    <w:rsid w:val="00CA2BAD"/>
    <w:rsid w:val="00CA5D7A"/>
    <w:rsid w:val="00CB371D"/>
    <w:rsid w:val="00CC1122"/>
    <w:rsid w:val="00CC1C9C"/>
    <w:rsid w:val="00CD1AB7"/>
    <w:rsid w:val="00CD562E"/>
    <w:rsid w:val="00CE2485"/>
    <w:rsid w:val="00CE7314"/>
    <w:rsid w:val="00D14317"/>
    <w:rsid w:val="00D20AEA"/>
    <w:rsid w:val="00D37AFB"/>
    <w:rsid w:val="00D41AD6"/>
    <w:rsid w:val="00D47FAF"/>
    <w:rsid w:val="00D54944"/>
    <w:rsid w:val="00D7118C"/>
    <w:rsid w:val="00D7253A"/>
    <w:rsid w:val="00D72C14"/>
    <w:rsid w:val="00DB4511"/>
    <w:rsid w:val="00DB5CFE"/>
    <w:rsid w:val="00DB7C76"/>
    <w:rsid w:val="00DC0CAC"/>
    <w:rsid w:val="00DC1D9B"/>
    <w:rsid w:val="00DC7909"/>
    <w:rsid w:val="00DE5C72"/>
    <w:rsid w:val="00DE64C3"/>
    <w:rsid w:val="00DF5028"/>
    <w:rsid w:val="00DF79B1"/>
    <w:rsid w:val="00E048A4"/>
    <w:rsid w:val="00E04A91"/>
    <w:rsid w:val="00E10DBE"/>
    <w:rsid w:val="00E12944"/>
    <w:rsid w:val="00E1419B"/>
    <w:rsid w:val="00E169D3"/>
    <w:rsid w:val="00E2661B"/>
    <w:rsid w:val="00E306B8"/>
    <w:rsid w:val="00E329B7"/>
    <w:rsid w:val="00E3607D"/>
    <w:rsid w:val="00E373B9"/>
    <w:rsid w:val="00E37BD3"/>
    <w:rsid w:val="00E40628"/>
    <w:rsid w:val="00E40ED4"/>
    <w:rsid w:val="00E42521"/>
    <w:rsid w:val="00E82E99"/>
    <w:rsid w:val="00E83548"/>
    <w:rsid w:val="00EB0FED"/>
    <w:rsid w:val="00EB4D1E"/>
    <w:rsid w:val="00EC5A15"/>
    <w:rsid w:val="00ED3FD5"/>
    <w:rsid w:val="00EE006C"/>
    <w:rsid w:val="00EF1748"/>
    <w:rsid w:val="00EF2D65"/>
    <w:rsid w:val="00EF5A4C"/>
    <w:rsid w:val="00F2713D"/>
    <w:rsid w:val="00F36345"/>
    <w:rsid w:val="00F40A6D"/>
    <w:rsid w:val="00F41C64"/>
    <w:rsid w:val="00F46D0F"/>
    <w:rsid w:val="00F5105C"/>
    <w:rsid w:val="00F522AC"/>
    <w:rsid w:val="00F53F71"/>
    <w:rsid w:val="00F5524F"/>
    <w:rsid w:val="00F65E9A"/>
    <w:rsid w:val="00FA0A58"/>
    <w:rsid w:val="00FB35E9"/>
    <w:rsid w:val="00FC2116"/>
    <w:rsid w:val="00FE7C3E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CB0B8"/>
  <w15:docId w15:val="{CCC8F7FB-478C-4012-9AEE-95E6E27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unhideWhenUsed/>
    <w:rsid w:val="00F40A6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F40A6D"/>
    <w:rPr>
      <w:sz w:val="20"/>
      <w:szCs w:val="20"/>
    </w:rPr>
  </w:style>
  <w:style w:type="paragraph" w:customStyle="1" w:styleId="ConsPlusTitle">
    <w:name w:val="ConsPlusTitle"/>
    <w:rsid w:val="00F40A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F40A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annotation reference"/>
    <w:basedOn w:val="a0"/>
    <w:uiPriority w:val="99"/>
    <w:semiHidden/>
    <w:unhideWhenUsed/>
    <w:rsid w:val="00F40A6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40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A6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C1D9B"/>
    <w:pPr>
      <w:spacing w:line="256" w:lineRule="auto"/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A102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1027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10274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F4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F4D02"/>
  </w:style>
  <w:style w:type="paragraph" w:styleId="af">
    <w:name w:val="footer"/>
    <w:basedOn w:val="a"/>
    <w:link w:val="af0"/>
    <w:uiPriority w:val="99"/>
    <w:unhideWhenUsed/>
    <w:rsid w:val="007F4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F4D02"/>
  </w:style>
  <w:style w:type="character" w:styleId="af1">
    <w:name w:val="Hyperlink"/>
    <w:basedOn w:val="a0"/>
    <w:uiPriority w:val="99"/>
    <w:unhideWhenUsed/>
    <w:rsid w:val="002C1F02"/>
    <w:rPr>
      <w:color w:val="0563C1" w:themeColor="hyperlink"/>
      <w:u w:val="single"/>
    </w:rPr>
  </w:style>
  <w:style w:type="character" w:customStyle="1" w:styleId="af2">
    <w:name w:val="Основной текст_"/>
    <w:basedOn w:val="a0"/>
    <w:link w:val="1"/>
    <w:qFormat/>
    <w:rsid w:val="00584C8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2"/>
    <w:rsid w:val="00584C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6D05D0"/>
    <w:rPr>
      <w:rFonts w:ascii="Calibri" w:eastAsiaTheme="minorEastAsia" w:hAnsi="Calibri" w:cs="Calibri"/>
      <w:lang w:eastAsia="ru-RU"/>
    </w:rPr>
  </w:style>
  <w:style w:type="table" w:styleId="af3">
    <w:name w:val="Table Grid"/>
    <w:basedOn w:val="a1"/>
    <w:uiPriority w:val="39"/>
    <w:rsid w:val="00B4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Другое_"/>
    <w:basedOn w:val="a0"/>
    <w:link w:val="af5"/>
    <w:rsid w:val="00B465E8"/>
    <w:rPr>
      <w:rFonts w:ascii="Times New Roman" w:eastAsia="Times New Roman" w:hAnsi="Times New Roman" w:cs="Times New Roman"/>
      <w:sz w:val="26"/>
      <w:szCs w:val="26"/>
    </w:rPr>
  </w:style>
  <w:style w:type="paragraph" w:customStyle="1" w:styleId="af5">
    <w:name w:val="Другое"/>
    <w:basedOn w:val="a"/>
    <w:link w:val="af4"/>
    <w:rsid w:val="00B465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C1C9C"/>
    <w:rPr>
      <w:color w:val="605E5C"/>
      <w:shd w:val="clear" w:color="auto" w:fill="E1DFDD"/>
    </w:rPr>
  </w:style>
  <w:style w:type="paragraph" w:customStyle="1" w:styleId="z">
    <w:name w:val="z"/>
    <w:basedOn w:val="a"/>
    <w:rsid w:val="00AD518B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06D9C"/>
    <w:rPr>
      <w:color w:val="605E5C"/>
      <w:shd w:val="clear" w:color="auto" w:fill="E1DFDD"/>
    </w:rPr>
  </w:style>
  <w:style w:type="character" w:customStyle="1" w:styleId="4">
    <w:name w:val="Заголовок №4_"/>
    <w:basedOn w:val="a0"/>
    <w:link w:val="40"/>
    <w:rsid w:val="00196B2F"/>
    <w:rPr>
      <w:rFonts w:ascii="Times New Roman" w:eastAsia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rsid w:val="00196B2F"/>
    <w:pPr>
      <w:widowControl w:val="0"/>
      <w:spacing w:after="340" w:line="254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rliman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12</cp:revision>
  <cp:lastPrinted>2024-12-23T11:23:00Z</cp:lastPrinted>
  <dcterms:created xsi:type="dcterms:W3CDTF">2025-01-21T12:07:00Z</dcterms:created>
  <dcterms:modified xsi:type="dcterms:W3CDTF">2025-02-06T16:51:00Z</dcterms:modified>
</cp:coreProperties>
</file>