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7B284" w14:textId="77777777" w:rsidR="00617E2F" w:rsidRDefault="00617E2F" w:rsidP="001C66C4">
      <w:pPr>
        <w:spacing w:after="0"/>
        <w:jc w:val="both"/>
      </w:pPr>
    </w:p>
    <w:p w14:paraId="05F10FCC" w14:textId="2EB89F5E" w:rsidR="005D437A" w:rsidRDefault="001C66C4" w:rsidP="00D1032E">
      <w:pPr>
        <w:spacing w:after="0"/>
        <w:ind w:firstLine="709"/>
        <w:jc w:val="both"/>
      </w:pPr>
      <w:r>
        <w:t xml:space="preserve">                                                                                                           </w:t>
      </w:r>
      <w:bookmarkStart w:id="0" w:name="_GoBack"/>
      <w:bookmarkEnd w:id="0"/>
    </w:p>
    <w:p w14:paraId="4ACBA210" w14:textId="07ED3A83" w:rsidR="001C66C4" w:rsidRDefault="005D437A" w:rsidP="005D437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</w:t>
      </w:r>
      <w:r w:rsidR="001C66C4" w:rsidRPr="003D3E09">
        <w:rPr>
          <w:rFonts w:ascii="Times New Roman" w:hAnsi="Times New Roman" w:cs="Times New Roman"/>
          <w:sz w:val="24"/>
          <w:szCs w:val="24"/>
        </w:rPr>
        <w:t>УТВЕРЖДЕН</w:t>
      </w:r>
    </w:p>
    <w:p w14:paraId="01152E90" w14:textId="1D49691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126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</w:p>
    <w:p w14:paraId="24A7E943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Краснолиманского муниципального                   </w:t>
      </w:r>
    </w:p>
    <w:p w14:paraId="58AC637D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Донецкой Народной Республики</w:t>
      </w:r>
    </w:p>
    <w:p w14:paraId="6871A7EF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 № ___________</w:t>
      </w:r>
    </w:p>
    <w:p w14:paraId="6B44652C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A31A9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7FF0CA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571C4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2A33C2" w14:textId="48E5049E" w:rsidR="001C66C4" w:rsidRPr="00511A9A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1A9A">
        <w:rPr>
          <w:rFonts w:ascii="Times New Roman" w:hAnsi="Times New Roman" w:cs="Times New Roman"/>
          <w:sz w:val="28"/>
          <w:szCs w:val="28"/>
        </w:rPr>
        <w:t>Г Р А Ф И К</w:t>
      </w:r>
    </w:p>
    <w:p w14:paraId="63CB09F3" w14:textId="77777777" w:rsidR="00617E2F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1A9A">
        <w:rPr>
          <w:rFonts w:ascii="Times New Roman" w:hAnsi="Times New Roman" w:cs="Times New Roman"/>
          <w:sz w:val="28"/>
          <w:szCs w:val="28"/>
        </w:rPr>
        <w:t xml:space="preserve">роведения «Прямой линии» с населением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11A9A">
        <w:rPr>
          <w:rFonts w:ascii="Times New Roman" w:hAnsi="Times New Roman" w:cs="Times New Roman"/>
          <w:sz w:val="28"/>
          <w:szCs w:val="28"/>
        </w:rPr>
        <w:t xml:space="preserve">Краснолиманского муниципального округа </w:t>
      </w:r>
    </w:p>
    <w:p w14:paraId="4C108539" w14:textId="09858EFC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1A9A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30D3BD57" w14:textId="2CADE16A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</w:t>
      </w:r>
      <w:r w:rsidRPr="00511A9A">
        <w:rPr>
          <w:rFonts w:ascii="Times New Roman" w:hAnsi="Times New Roman" w:cs="Times New Roman"/>
          <w:sz w:val="28"/>
          <w:szCs w:val="28"/>
        </w:rPr>
        <w:t xml:space="preserve"> </w:t>
      </w:r>
      <w:r w:rsidRPr="003D3E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6138015" w14:textId="25AD6EEF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>Краснолиманский муниципальный округ</w:t>
      </w:r>
    </w:p>
    <w:p w14:paraId="7525786C" w14:textId="37175B55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1617A340" w14:textId="57FE920F" w:rsidR="00617E2F" w:rsidRDefault="00617E2F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126F3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рь 202</w:t>
      </w:r>
      <w:r w:rsidR="00E126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989BC6C" w14:textId="77777777" w:rsidR="001C66C4" w:rsidRDefault="001C66C4" w:rsidP="001C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0E585E" w14:textId="77777777" w:rsidR="001C66C4" w:rsidRPr="00511A9A" w:rsidRDefault="001C66C4" w:rsidP="001C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C66C4" w14:paraId="1854403B" w14:textId="77777777" w:rsidTr="00722089">
        <w:tc>
          <w:tcPr>
            <w:tcW w:w="3209" w:type="dxa"/>
          </w:tcPr>
          <w:p w14:paraId="656105E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09" w:type="dxa"/>
          </w:tcPr>
          <w:p w14:paraId="562B932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10" w:type="dxa"/>
          </w:tcPr>
          <w:p w14:paraId="60B845A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1C66C4" w14:paraId="6E2FC260" w14:textId="77777777" w:rsidTr="00722089">
        <w:tc>
          <w:tcPr>
            <w:tcW w:w="3209" w:type="dxa"/>
          </w:tcPr>
          <w:p w14:paraId="7330CBE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Петрикин</w:t>
            </w:r>
            <w:proofErr w:type="spellEnd"/>
          </w:p>
          <w:p w14:paraId="320A7CA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  <w:p w14:paraId="575C4378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3209" w:type="dxa"/>
          </w:tcPr>
          <w:p w14:paraId="09952CA9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Краснолиманский муниципальный округ Донецкой Народной Республики</w:t>
            </w:r>
          </w:p>
        </w:tc>
        <w:tc>
          <w:tcPr>
            <w:tcW w:w="3210" w:type="dxa"/>
          </w:tcPr>
          <w:p w14:paraId="3ADF0F9C" w14:textId="248E3118" w:rsidR="001C66C4" w:rsidRDefault="00617E2F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1A66A0B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16:00-17:00</w:t>
            </w:r>
          </w:p>
        </w:tc>
      </w:tr>
    </w:tbl>
    <w:p w14:paraId="3940C46D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B1E0D" w14:textId="77777777" w:rsidR="00256EEF" w:rsidRDefault="00256EEF"/>
    <w:sectPr w:rsidR="00256EEF" w:rsidSect="001C66C4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2E105" w14:textId="77777777" w:rsidR="00901D1A" w:rsidRDefault="00901D1A" w:rsidP="001C66C4">
      <w:pPr>
        <w:spacing w:after="0" w:line="240" w:lineRule="auto"/>
      </w:pPr>
      <w:r>
        <w:separator/>
      </w:r>
    </w:p>
  </w:endnote>
  <w:endnote w:type="continuationSeparator" w:id="0">
    <w:p w14:paraId="52FB24BD" w14:textId="77777777" w:rsidR="00901D1A" w:rsidRDefault="00901D1A" w:rsidP="001C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F8AB4" w14:textId="77777777" w:rsidR="00901D1A" w:rsidRDefault="00901D1A" w:rsidP="001C66C4">
      <w:pPr>
        <w:spacing w:after="0" w:line="240" w:lineRule="auto"/>
      </w:pPr>
      <w:r>
        <w:separator/>
      </w:r>
    </w:p>
  </w:footnote>
  <w:footnote w:type="continuationSeparator" w:id="0">
    <w:p w14:paraId="5EF5BDD1" w14:textId="77777777" w:rsidR="00901D1A" w:rsidRDefault="00901D1A" w:rsidP="001C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9498255"/>
      <w:docPartObj>
        <w:docPartGallery w:val="Page Numbers (Top of Page)"/>
        <w:docPartUnique/>
      </w:docPartObj>
    </w:sdtPr>
    <w:sdtEndPr/>
    <w:sdtContent>
      <w:p w14:paraId="0E2BD1DE" w14:textId="3451C4EE" w:rsidR="001C66C4" w:rsidRDefault="001C66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78A95" w14:textId="77777777" w:rsidR="001C66C4" w:rsidRDefault="001C66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32AEE"/>
    <w:multiLevelType w:val="hybridMultilevel"/>
    <w:tmpl w:val="CE82FE06"/>
    <w:lvl w:ilvl="0" w:tplc="C86A164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0"/>
    <w:rsid w:val="00081300"/>
    <w:rsid w:val="00122262"/>
    <w:rsid w:val="00147B0E"/>
    <w:rsid w:val="001B7B26"/>
    <w:rsid w:val="001C66C4"/>
    <w:rsid w:val="00256EEF"/>
    <w:rsid w:val="002E41E8"/>
    <w:rsid w:val="003C75D0"/>
    <w:rsid w:val="00532BF1"/>
    <w:rsid w:val="005D437A"/>
    <w:rsid w:val="005D56F3"/>
    <w:rsid w:val="00617E2F"/>
    <w:rsid w:val="00751CBE"/>
    <w:rsid w:val="007550F6"/>
    <w:rsid w:val="00901D1A"/>
    <w:rsid w:val="009A778D"/>
    <w:rsid w:val="00A10AEE"/>
    <w:rsid w:val="00AB1DDB"/>
    <w:rsid w:val="00B26A4B"/>
    <w:rsid w:val="00B44767"/>
    <w:rsid w:val="00B4587D"/>
    <w:rsid w:val="00B77BEA"/>
    <w:rsid w:val="00C13C0B"/>
    <w:rsid w:val="00D1032E"/>
    <w:rsid w:val="00E126F3"/>
    <w:rsid w:val="00E92D63"/>
    <w:rsid w:val="00F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64A4"/>
  <w15:chartTrackingRefBased/>
  <w15:docId w15:val="{6B4C1B76-C975-4C58-BE22-75D047F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6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C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6C4"/>
    <w:pPr>
      <w:ind w:left="720"/>
      <w:contextualSpacing/>
    </w:pPr>
  </w:style>
  <w:style w:type="paragraph" w:styleId="a5">
    <w:name w:val="No Spacing"/>
    <w:uiPriority w:val="1"/>
    <w:qFormat/>
    <w:rsid w:val="001C66C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C66C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C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6C4"/>
  </w:style>
  <w:style w:type="paragraph" w:styleId="aa">
    <w:name w:val="footer"/>
    <w:basedOn w:val="a"/>
    <w:link w:val="ab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6C4"/>
  </w:style>
  <w:style w:type="paragraph" w:styleId="ac">
    <w:name w:val="Balloon Text"/>
    <w:basedOn w:val="a"/>
    <w:link w:val="ad"/>
    <w:uiPriority w:val="99"/>
    <w:semiHidden/>
    <w:unhideWhenUsed/>
    <w:rsid w:val="0014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2024-12-28T06:50:00Z</cp:lastPrinted>
  <dcterms:created xsi:type="dcterms:W3CDTF">2024-12-28T06:19:00Z</dcterms:created>
  <dcterms:modified xsi:type="dcterms:W3CDTF">2025-01-14T09:27:00Z</dcterms:modified>
</cp:coreProperties>
</file>