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3E0A1" w14:textId="77777777" w:rsidR="00F27208" w:rsidRDefault="00F27208" w:rsidP="008345EA">
      <w:pPr>
        <w:spacing w:after="0"/>
        <w:contextualSpacing/>
        <w:outlineLvl w:val="0"/>
        <w:rPr>
          <w:rFonts w:ascii="Times New Roman" w:eastAsia="Times New Roman" w:hAnsi="Times New Roman" w:cs="Times New Roman"/>
          <w:iCs/>
          <w:sz w:val="28"/>
          <w:szCs w:val="28"/>
          <w:lang w:eastAsia="ru-RU"/>
        </w:rPr>
      </w:pPr>
      <w:bookmarkStart w:id="0" w:name="_GoBack"/>
      <w:bookmarkEnd w:id="0"/>
    </w:p>
    <w:p w14:paraId="1C5BD2BF" w14:textId="77777777" w:rsidR="00F27208" w:rsidRPr="00F27208" w:rsidRDefault="00F27208" w:rsidP="00F27208">
      <w:pPr>
        <w:pStyle w:val="af6"/>
        <w:tabs>
          <w:tab w:val="left" w:pos="5245"/>
        </w:tabs>
        <w:spacing w:after="0"/>
        <w:ind w:left="5245" w:right="57"/>
        <w:contextualSpacing/>
        <w:jc w:val="center"/>
        <w:rPr>
          <w:color w:val="FF0000"/>
          <w:spacing w:val="1"/>
        </w:rPr>
      </w:pPr>
      <w:r w:rsidRPr="00F27208">
        <w:rPr>
          <w:spacing w:val="1"/>
        </w:rPr>
        <w:t>УТВЕРЖДЕН</w:t>
      </w:r>
    </w:p>
    <w:p w14:paraId="09B0A57C" w14:textId="77777777" w:rsidR="00F27208" w:rsidRPr="00F27208" w:rsidRDefault="00F27208" w:rsidP="00F27208">
      <w:pPr>
        <w:pStyle w:val="af6"/>
        <w:tabs>
          <w:tab w:val="left" w:pos="5245"/>
        </w:tabs>
        <w:spacing w:after="0"/>
        <w:ind w:left="5245" w:right="57"/>
        <w:contextualSpacing/>
        <w:jc w:val="center"/>
        <w:rPr>
          <w:spacing w:val="1"/>
        </w:rPr>
      </w:pPr>
      <w:r w:rsidRPr="00F27208">
        <w:rPr>
          <w:spacing w:val="1"/>
        </w:rPr>
        <w:t>постановлением Администрации</w:t>
      </w:r>
    </w:p>
    <w:p w14:paraId="58C92D15" w14:textId="77777777" w:rsidR="00F27208" w:rsidRPr="00F27208" w:rsidRDefault="00F27208" w:rsidP="00F27208">
      <w:pPr>
        <w:pStyle w:val="af6"/>
        <w:tabs>
          <w:tab w:val="left" w:pos="5245"/>
        </w:tabs>
        <w:spacing w:after="0"/>
        <w:ind w:left="5245" w:right="57"/>
        <w:contextualSpacing/>
        <w:jc w:val="center"/>
        <w:rPr>
          <w:spacing w:val="1"/>
        </w:rPr>
      </w:pPr>
      <w:r w:rsidRPr="00F27208">
        <w:rPr>
          <w:spacing w:val="1"/>
        </w:rPr>
        <w:t>Краснолиманского муниципального округа Донецкой Народной Республики</w:t>
      </w:r>
    </w:p>
    <w:p w14:paraId="38D370D2" w14:textId="2BAFA977" w:rsidR="00F27208" w:rsidRPr="00F27208" w:rsidRDefault="00F27208" w:rsidP="00F27208">
      <w:pPr>
        <w:tabs>
          <w:tab w:val="left" w:pos="5245"/>
          <w:tab w:val="left" w:pos="5954"/>
          <w:tab w:val="left" w:pos="7088"/>
        </w:tabs>
        <w:ind w:firstLine="5245"/>
        <w:jc w:val="center"/>
        <w:rPr>
          <w:rFonts w:ascii="Times New Roman" w:hAnsi="Times New Roman" w:cs="Times New Roman"/>
          <w:sz w:val="24"/>
          <w:szCs w:val="24"/>
        </w:rPr>
      </w:pPr>
      <w:r w:rsidRPr="006263A8">
        <w:rPr>
          <w:rFonts w:ascii="Times New Roman" w:hAnsi="Times New Roman" w:cs="Times New Roman"/>
          <w:spacing w:val="1"/>
          <w:sz w:val="24"/>
          <w:szCs w:val="24"/>
          <w:u w:val="single"/>
        </w:rPr>
        <w:t xml:space="preserve">от </w:t>
      </w:r>
      <w:r w:rsidR="006263A8" w:rsidRPr="006263A8">
        <w:rPr>
          <w:rFonts w:ascii="Times New Roman" w:hAnsi="Times New Roman" w:cs="Times New Roman"/>
          <w:spacing w:val="1"/>
          <w:sz w:val="24"/>
          <w:szCs w:val="24"/>
          <w:u w:val="single"/>
        </w:rPr>
        <w:t>03.12.2024</w:t>
      </w:r>
      <w:r w:rsidRPr="00F27208">
        <w:rPr>
          <w:rFonts w:ascii="Times New Roman" w:hAnsi="Times New Roman" w:cs="Times New Roman"/>
          <w:spacing w:val="1"/>
          <w:sz w:val="24"/>
          <w:szCs w:val="24"/>
        </w:rPr>
        <w:t xml:space="preserve"> </w:t>
      </w:r>
      <w:r w:rsidR="006263A8">
        <w:rPr>
          <w:rFonts w:ascii="Times New Roman" w:hAnsi="Times New Roman" w:cs="Times New Roman"/>
          <w:spacing w:val="1"/>
          <w:sz w:val="24"/>
          <w:szCs w:val="24"/>
        </w:rPr>
        <w:t xml:space="preserve">    </w:t>
      </w:r>
      <w:r w:rsidRPr="006263A8">
        <w:rPr>
          <w:rFonts w:ascii="Times New Roman" w:hAnsi="Times New Roman" w:cs="Times New Roman"/>
          <w:spacing w:val="1"/>
          <w:sz w:val="24"/>
          <w:szCs w:val="24"/>
          <w:u w:val="single"/>
        </w:rPr>
        <w:t xml:space="preserve">№ </w:t>
      </w:r>
      <w:r w:rsidR="006263A8" w:rsidRPr="006263A8">
        <w:rPr>
          <w:rFonts w:ascii="Times New Roman" w:hAnsi="Times New Roman" w:cs="Times New Roman"/>
          <w:spacing w:val="1"/>
          <w:sz w:val="24"/>
          <w:szCs w:val="24"/>
          <w:u w:val="single"/>
        </w:rPr>
        <w:t>64</w:t>
      </w:r>
    </w:p>
    <w:p w14:paraId="229BFB3D" w14:textId="77777777" w:rsidR="00F27208" w:rsidRDefault="00F27208" w:rsidP="00F27208">
      <w:pPr>
        <w:tabs>
          <w:tab w:val="left" w:pos="5245"/>
        </w:tabs>
        <w:contextualSpacing/>
        <w:jc w:val="both"/>
        <w:rPr>
          <w:spacing w:val="1"/>
        </w:rPr>
      </w:pPr>
    </w:p>
    <w:p w14:paraId="5502098F" w14:textId="77777777" w:rsidR="00F27208" w:rsidRDefault="00F27208" w:rsidP="00F27208">
      <w:pPr>
        <w:tabs>
          <w:tab w:val="left" w:pos="5954"/>
          <w:tab w:val="left" w:pos="7088"/>
        </w:tabs>
        <w:jc w:val="center"/>
        <w:rPr>
          <w:spacing w:val="1"/>
        </w:rPr>
      </w:pPr>
    </w:p>
    <w:p w14:paraId="4A3587D8" w14:textId="77777777" w:rsidR="00F27208" w:rsidRPr="00F27208" w:rsidRDefault="00F27208" w:rsidP="00C17F54">
      <w:pPr>
        <w:tabs>
          <w:tab w:val="left" w:pos="5954"/>
          <w:tab w:val="left" w:pos="7088"/>
        </w:tabs>
        <w:spacing w:after="0" w:line="240" w:lineRule="auto"/>
        <w:jc w:val="center"/>
        <w:rPr>
          <w:rFonts w:ascii="Times New Roman" w:hAnsi="Times New Roman" w:cs="Times New Roman"/>
          <w:sz w:val="24"/>
          <w:szCs w:val="24"/>
        </w:rPr>
      </w:pPr>
      <w:r w:rsidRPr="00F27208">
        <w:rPr>
          <w:rFonts w:ascii="Times New Roman" w:hAnsi="Times New Roman" w:cs="Times New Roman"/>
          <w:sz w:val="24"/>
          <w:szCs w:val="24"/>
        </w:rPr>
        <w:t>Прогноз социально-экономического развития</w:t>
      </w:r>
    </w:p>
    <w:p w14:paraId="02A93B98" w14:textId="77777777" w:rsidR="00F27208" w:rsidRPr="00F27208" w:rsidRDefault="00F27208" w:rsidP="00C17F54">
      <w:pPr>
        <w:spacing w:line="240" w:lineRule="auto"/>
        <w:ind w:right="-1"/>
        <w:contextualSpacing/>
        <w:jc w:val="center"/>
        <w:rPr>
          <w:rFonts w:ascii="Times New Roman" w:hAnsi="Times New Roman" w:cs="Times New Roman"/>
          <w:sz w:val="24"/>
          <w:szCs w:val="24"/>
        </w:rPr>
      </w:pPr>
      <w:r w:rsidRPr="00F27208">
        <w:rPr>
          <w:rFonts w:ascii="Times New Roman" w:hAnsi="Times New Roman" w:cs="Times New Roman"/>
          <w:sz w:val="24"/>
          <w:szCs w:val="24"/>
        </w:rPr>
        <w:t>муниципального</w:t>
      </w:r>
      <w:r w:rsidRPr="00F27208">
        <w:rPr>
          <w:rFonts w:ascii="Times New Roman" w:hAnsi="Times New Roman" w:cs="Times New Roman"/>
          <w:spacing w:val="-9"/>
          <w:sz w:val="24"/>
          <w:szCs w:val="24"/>
        </w:rPr>
        <w:t xml:space="preserve"> </w:t>
      </w:r>
      <w:r w:rsidRPr="00F27208">
        <w:rPr>
          <w:rFonts w:ascii="Times New Roman" w:hAnsi="Times New Roman" w:cs="Times New Roman"/>
          <w:sz w:val="24"/>
          <w:szCs w:val="24"/>
        </w:rPr>
        <w:t>образования</w:t>
      </w:r>
      <w:r w:rsidRPr="00F27208">
        <w:rPr>
          <w:rFonts w:ascii="Times New Roman" w:hAnsi="Times New Roman" w:cs="Times New Roman"/>
          <w:spacing w:val="-8"/>
          <w:sz w:val="24"/>
          <w:szCs w:val="24"/>
        </w:rPr>
        <w:t xml:space="preserve"> Краснолиманский муниципальный округ</w:t>
      </w:r>
      <w:r w:rsidRPr="00F27208">
        <w:rPr>
          <w:rFonts w:ascii="Times New Roman" w:hAnsi="Times New Roman" w:cs="Times New Roman"/>
          <w:sz w:val="24"/>
          <w:szCs w:val="24"/>
        </w:rPr>
        <w:t xml:space="preserve"> </w:t>
      </w:r>
    </w:p>
    <w:p w14:paraId="315FECB1" w14:textId="77777777" w:rsidR="00F27208" w:rsidRPr="00F27208" w:rsidRDefault="00F27208" w:rsidP="00C17F54">
      <w:pPr>
        <w:spacing w:line="240" w:lineRule="auto"/>
        <w:ind w:right="-1"/>
        <w:contextualSpacing/>
        <w:jc w:val="center"/>
        <w:rPr>
          <w:rFonts w:ascii="Times New Roman" w:hAnsi="Times New Roman" w:cs="Times New Roman"/>
          <w:sz w:val="24"/>
          <w:szCs w:val="24"/>
        </w:rPr>
      </w:pPr>
      <w:r w:rsidRPr="00F27208">
        <w:rPr>
          <w:rFonts w:ascii="Times New Roman" w:hAnsi="Times New Roman" w:cs="Times New Roman"/>
          <w:sz w:val="24"/>
          <w:szCs w:val="24"/>
        </w:rPr>
        <w:t>Донецкой Народной Республики на 2025 год</w:t>
      </w:r>
    </w:p>
    <w:p w14:paraId="48081E2A" w14:textId="77777777" w:rsidR="00F27208" w:rsidRPr="00F27208" w:rsidRDefault="00F27208" w:rsidP="00C17F54">
      <w:pPr>
        <w:spacing w:line="240" w:lineRule="auto"/>
        <w:ind w:right="-1"/>
        <w:contextualSpacing/>
        <w:rPr>
          <w:rFonts w:ascii="Times New Roman" w:hAnsi="Times New Roman" w:cs="Times New Roman"/>
          <w:sz w:val="24"/>
          <w:szCs w:val="24"/>
        </w:rPr>
      </w:pPr>
    </w:p>
    <w:p w14:paraId="7A7A1642" w14:textId="77777777" w:rsidR="00F27208" w:rsidRPr="00F27208" w:rsidRDefault="00F27208" w:rsidP="00C17F54">
      <w:pPr>
        <w:spacing w:line="240" w:lineRule="auto"/>
        <w:ind w:right="-1"/>
        <w:contextualSpacing/>
        <w:jc w:val="center"/>
        <w:rPr>
          <w:rFonts w:ascii="Times New Roman" w:hAnsi="Times New Roman" w:cs="Times New Roman"/>
          <w:b/>
          <w:bCs/>
          <w:sz w:val="24"/>
          <w:szCs w:val="24"/>
        </w:rPr>
      </w:pPr>
      <w:r w:rsidRPr="00F27208">
        <w:rPr>
          <w:rFonts w:ascii="Times New Roman" w:hAnsi="Times New Roman" w:cs="Times New Roman"/>
          <w:b/>
          <w:bCs/>
          <w:sz w:val="24"/>
          <w:szCs w:val="24"/>
        </w:rPr>
        <w:t>Основные показатели</w:t>
      </w:r>
    </w:p>
    <w:tbl>
      <w:tblPr>
        <w:tblW w:w="9553" w:type="dxa"/>
        <w:tblInd w:w="93" w:type="dxa"/>
        <w:tblLayout w:type="fixed"/>
        <w:tblLook w:val="0000" w:firstRow="0" w:lastRow="0" w:firstColumn="0" w:lastColumn="0" w:noHBand="0" w:noVBand="0"/>
      </w:tblPr>
      <w:tblGrid>
        <w:gridCol w:w="3837"/>
        <w:gridCol w:w="1364"/>
        <w:gridCol w:w="911"/>
        <w:gridCol w:w="1303"/>
        <w:gridCol w:w="1100"/>
        <w:gridCol w:w="10"/>
        <w:gridCol w:w="1028"/>
      </w:tblGrid>
      <w:tr w:rsidR="00F27208" w:rsidRPr="00F27208" w14:paraId="24741C12" w14:textId="77777777" w:rsidTr="00FC337E">
        <w:trPr>
          <w:trHeight w:val="76"/>
          <w:tblHeader/>
        </w:trPr>
        <w:tc>
          <w:tcPr>
            <w:tcW w:w="3837" w:type="dxa"/>
            <w:vMerge w:val="restart"/>
            <w:tcBorders>
              <w:top w:val="single" w:sz="4" w:space="0" w:color="212121"/>
              <w:left w:val="single" w:sz="4" w:space="0" w:color="212121"/>
              <w:bottom w:val="single" w:sz="4" w:space="0" w:color="212121"/>
            </w:tcBorders>
            <w:vAlign w:val="center"/>
          </w:tcPr>
          <w:p w14:paraId="38B4DC7C"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Показатели</w:t>
            </w:r>
          </w:p>
        </w:tc>
        <w:tc>
          <w:tcPr>
            <w:tcW w:w="1364" w:type="dxa"/>
            <w:vMerge w:val="restart"/>
            <w:tcBorders>
              <w:top w:val="single" w:sz="4" w:space="0" w:color="212121"/>
              <w:left w:val="single" w:sz="4" w:space="0" w:color="212121"/>
              <w:bottom w:val="single" w:sz="4" w:space="0" w:color="212121"/>
            </w:tcBorders>
            <w:vAlign w:val="center"/>
          </w:tcPr>
          <w:p w14:paraId="0D7B5A4A"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Единица измерения</w:t>
            </w:r>
          </w:p>
        </w:tc>
        <w:tc>
          <w:tcPr>
            <w:tcW w:w="911" w:type="dxa"/>
            <w:tcBorders>
              <w:top w:val="single" w:sz="4" w:space="0" w:color="212121"/>
              <w:left w:val="single" w:sz="4" w:space="0" w:color="212121"/>
              <w:bottom w:val="single" w:sz="4" w:space="0" w:color="212121"/>
            </w:tcBorders>
            <w:vAlign w:val="center"/>
          </w:tcPr>
          <w:p w14:paraId="5043892C"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отчет</w:t>
            </w:r>
          </w:p>
        </w:tc>
        <w:tc>
          <w:tcPr>
            <w:tcW w:w="1303" w:type="dxa"/>
            <w:tcBorders>
              <w:top w:val="single" w:sz="4" w:space="0" w:color="212121"/>
              <w:left w:val="single" w:sz="4" w:space="0" w:color="212121"/>
              <w:bottom w:val="single" w:sz="4" w:space="0" w:color="212121"/>
            </w:tcBorders>
            <w:vAlign w:val="center"/>
          </w:tcPr>
          <w:p w14:paraId="49F230FB"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Ожидаемые значения</w:t>
            </w:r>
          </w:p>
        </w:tc>
        <w:tc>
          <w:tcPr>
            <w:tcW w:w="2138" w:type="dxa"/>
            <w:gridSpan w:val="3"/>
            <w:tcBorders>
              <w:top w:val="single" w:sz="4" w:space="0" w:color="212121"/>
              <w:left w:val="single" w:sz="4" w:space="0" w:color="212121"/>
              <w:bottom w:val="single" w:sz="4" w:space="0" w:color="212121"/>
              <w:right w:val="single" w:sz="4" w:space="0" w:color="212121"/>
            </w:tcBorders>
            <w:vAlign w:val="center"/>
          </w:tcPr>
          <w:p w14:paraId="6B4DD869"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прогноз</w:t>
            </w:r>
          </w:p>
        </w:tc>
      </w:tr>
      <w:tr w:rsidR="00F27208" w:rsidRPr="00F27208" w14:paraId="345AEFB1" w14:textId="77777777" w:rsidTr="00FC337E">
        <w:trPr>
          <w:trHeight w:val="255"/>
          <w:tblHeader/>
        </w:trPr>
        <w:tc>
          <w:tcPr>
            <w:tcW w:w="3837" w:type="dxa"/>
            <w:vMerge/>
            <w:tcBorders>
              <w:top w:val="single" w:sz="4" w:space="0" w:color="212121"/>
              <w:left w:val="single" w:sz="4" w:space="0" w:color="212121"/>
              <w:bottom w:val="single" w:sz="4" w:space="0" w:color="212121"/>
            </w:tcBorders>
            <w:vAlign w:val="center"/>
          </w:tcPr>
          <w:p w14:paraId="1565B5FC" w14:textId="77777777" w:rsidR="00F27208" w:rsidRPr="00F27208" w:rsidRDefault="00F27208" w:rsidP="00C17F54">
            <w:pPr>
              <w:widowControl w:val="0"/>
              <w:snapToGrid w:val="0"/>
              <w:spacing w:line="240" w:lineRule="auto"/>
              <w:ind w:left="-91" w:right="-108"/>
              <w:contextualSpacing/>
              <w:jc w:val="center"/>
              <w:rPr>
                <w:rFonts w:ascii="Times New Roman" w:eastAsia="Times New Roman" w:hAnsi="Times New Roman" w:cs="Times New Roman"/>
                <w:bCs/>
                <w:sz w:val="24"/>
                <w:szCs w:val="24"/>
              </w:rPr>
            </w:pPr>
          </w:p>
        </w:tc>
        <w:tc>
          <w:tcPr>
            <w:tcW w:w="1364" w:type="dxa"/>
            <w:vMerge/>
            <w:tcBorders>
              <w:top w:val="single" w:sz="4" w:space="0" w:color="212121"/>
              <w:left w:val="single" w:sz="4" w:space="0" w:color="212121"/>
              <w:bottom w:val="single" w:sz="4" w:space="0" w:color="212121"/>
            </w:tcBorders>
            <w:vAlign w:val="center"/>
          </w:tcPr>
          <w:p w14:paraId="7A03370C" w14:textId="77777777" w:rsidR="00F27208" w:rsidRPr="00F27208" w:rsidRDefault="00F27208" w:rsidP="00C17F54">
            <w:pPr>
              <w:widowControl w:val="0"/>
              <w:snapToGrid w:val="0"/>
              <w:spacing w:line="240" w:lineRule="auto"/>
              <w:ind w:left="-91" w:right="-108"/>
              <w:contextualSpacing/>
              <w:jc w:val="center"/>
              <w:rPr>
                <w:rFonts w:ascii="Times New Roman" w:eastAsia="Times New Roman" w:hAnsi="Times New Roman" w:cs="Times New Roman"/>
                <w:bCs/>
                <w:sz w:val="24"/>
                <w:szCs w:val="24"/>
              </w:rPr>
            </w:pPr>
          </w:p>
        </w:tc>
        <w:tc>
          <w:tcPr>
            <w:tcW w:w="911" w:type="dxa"/>
            <w:vMerge w:val="restart"/>
            <w:tcBorders>
              <w:left w:val="single" w:sz="4" w:space="0" w:color="212121"/>
              <w:bottom w:val="single" w:sz="4" w:space="0" w:color="212121"/>
            </w:tcBorders>
            <w:vAlign w:val="center"/>
          </w:tcPr>
          <w:p w14:paraId="6863B188"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2023 г.</w:t>
            </w:r>
          </w:p>
        </w:tc>
        <w:tc>
          <w:tcPr>
            <w:tcW w:w="1303" w:type="dxa"/>
            <w:vMerge w:val="restart"/>
            <w:tcBorders>
              <w:left w:val="single" w:sz="4" w:space="0" w:color="212121"/>
              <w:bottom w:val="single" w:sz="4" w:space="0" w:color="212121"/>
            </w:tcBorders>
            <w:vAlign w:val="center"/>
          </w:tcPr>
          <w:p w14:paraId="539E9715"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2024 г.</w:t>
            </w:r>
          </w:p>
        </w:tc>
        <w:tc>
          <w:tcPr>
            <w:tcW w:w="2138" w:type="dxa"/>
            <w:gridSpan w:val="3"/>
            <w:tcBorders>
              <w:left w:val="single" w:sz="4" w:space="0" w:color="212121"/>
              <w:bottom w:val="single" w:sz="4" w:space="0" w:color="212121"/>
              <w:right w:val="single" w:sz="4" w:space="0" w:color="212121"/>
            </w:tcBorders>
            <w:vAlign w:val="center"/>
          </w:tcPr>
          <w:p w14:paraId="0616D0F5"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2025 г.</w:t>
            </w:r>
          </w:p>
        </w:tc>
      </w:tr>
      <w:tr w:rsidR="00F27208" w:rsidRPr="00F27208" w14:paraId="70616991" w14:textId="77777777" w:rsidTr="00FC337E">
        <w:trPr>
          <w:trHeight w:val="64"/>
          <w:tblHeader/>
        </w:trPr>
        <w:tc>
          <w:tcPr>
            <w:tcW w:w="3837" w:type="dxa"/>
            <w:vMerge/>
            <w:tcBorders>
              <w:top w:val="single" w:sz="4" w:space="0" w:color="212121"/>
              <w:left w:val="single" w:sz="4" w:space="0" w:color="212121"/>
              <w:bottom w:val="single" w:sz="4" w:space="0" w:color="212121"/>
            </w:tcBorders>
            <w:vAlign w:val="center"/>
          </w:tcPr>
          <w:p w14:paraId="1FAA24FB" w14:textId="77777777" w:rsidR="00F27208" w:rsidRPr="00F27208" w:rsidRDefault="00F27208" w:rsidP="00C17F54">
            <w:pPr>
              <w:widowControl w:val="0"/>
              <w:snapToGrid w:val="0"/>
              <w:spacing w:line="240" w:lineRule="auto"/>
              <w:ind w:left="-91" w:right="-108"/>
              <w:contextualSpacing/>
              <w:jc w:val="center"/>
              <w:rPr>
                <w:rFonts w:ascii="Times New Roman" w:eastAsia="Times New Roman" w:hAnsi="Times New Roman" w:cs="Times New Roman"/>
                <w:bCs/>
                <w:sz w:val="24"/>
                <w:szCs w:val="24"/>
              </w:rPr>
            </w:pPr>
          </w:p>
        </w:tc>
        <w:tc>
          <w:tcPr>
            <w:tcW w:w="1364" w:type="dxa"/>
            <w:vMerge/>
            <w:tcBorders>
              <w:top w:val="single" w:sz="4" w:space="0" w:color="212121"/>
              <w:left w:val="single" w:sz="4" w:space="0" w:color="212121"/>
              <w:bottom w:val="single" w:sz="4" w:space="0" w:color="212121"/>
            </w:tcBorders>
            <w:vAlign w:val="center"/>
          </w:tcPr>
          <w:p w14:paraId="5D597631" w14:textId="77777777" w:rsidR="00F27208" w:rsidRPr="00F27208" w:rsidRDefault="00F27208" w:rsidP="00C17F54">
            <w:pPr>
              <w:widowControl w:val="0"/>
              <w:snapToGrid w:val="0"/>
              <w:spacing w:line="240" w:lineRule="auto"/>
              <w:ind w:left="-91" w:right="-108"/>
              <w:contextualSpacing/>
              <w:jc w:val="center"/>
              <w:rPr>
                <w:rFonts w:ascii="Times New Roman" w:eastAsia="Times New Roman" w:hAnsi="Times New Roman" w:cs="Times New Roman"/>
                <w:bCs/>
                <w:sz w:val="24"/>
                <w:szCs w:val="24"/>
              </w:rPr>
            </w:pPr>
          </w:p>
        </w:tc>
        <w:tc>
          <w:tcPr>
            <w:tcW w:w="911" w:type="dxa"/>
            <w:vMerge/>
            <w:tcBorders>
              <w:left w:val="single" w:sz="4" w:space="0" w:color="212121"/>
              <w:bottom w:val="single" w:sz="4" w:space="0" w:color="212121"/>
            </w:tcBorders>
            <w:vAlign w:val="center"/>
          </w:tcPr>
          <w:p w14:paraId="4C181ACE" w14:textId="77777777" w:rsidR="00F27208" w:rsidRPr="00F27208" w:rsidRDefault="00F27208" w:rsidP="00C17F54">
            <w:pPr>
              <w:widowControl w:val="0"/>
              <w:snapToGrid w:val="0"/>
              <w:spacing w:line="240" w:lineRule="auto"/>
              <w:ind w:left="-91" w:right="-108"/>
              <w:contextualSpacing/>
              <w:jc w:val="center"/>
              <w:rPr>
                <w:rFonts w:ascii="Times New Roman" w:eastAsia="Times New Roman" w:hAnsi="Times New Roman" w:cs="Times New Roman"/>
                <w:bCs/>
                <w:sz w:val="24"/>
                <w:szCs w:val="24"/>
              </w:rPr>
            </w:pPr>
          </w:p>
        </w:tc>
        <w:tc>
          <w:tcPr>
            <w:tcW w:w="1303" w:type="dxa"/>
            <w:vMerge/>
            <w:tcBorders>
              <w:left w:val="single" w:sz="4" w:space="0" w:color="212121"/>
              <w:bottom w:val="single" w:sz="4" w:space="0" w:color="212121"/>
            </w:tcBorders>
            <w:vAlign w:val="center"/>
          </w:tcPr>
          <w:p w14:paraId="53C924FB" w14:textId="77777777" w:rsidR="00F27208" w:rsidRPr="00F27208" w:rsidRDefault="00F27208" w:rsidP="00C17F54">
            <w:pPr>
              <w:widowControl w:val="0"/>
              <w:snapToGrid w:val="0"/>
              <w:spacing w:line="240" w:lineRule="auto"/>
              <w:ind w:left="-91" w:right="-108"/>
              <w:contextualSpacing/>
              <w:jc w:val="center"/>
              <w:rPr>
                <w:rFonts w:ascii="Times New Roman" w:eastAsia="Times New Roman" w:hAnsi="Times New Roman" w:cs="Times New Roman"/>
                <w:bCs/>
                <w:sz w:val="24"/>
                <w:szCs w:val="24"/>
              </w:rPr>
            </w:pPr>
          </w:p>
        </w:tc>
        <w:tc>
          <w:tcPr>
            <w:tcW w:w="1100" w:type="dxa"/>
            <w:tcBorders>
              <w:left w:val="single" w:sz="4" w:space="0" w:color="212121"/>
              <w:bottom w:val="single" w:sz="4" w:space="0" w:color="212121"/>
            </w:tcBorders>
            <w:vAlign w:val="center"/>
          </w:tcPr>
          <w:p w14:paraId="669C8A59"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консерва-</w:t>
            </w:r>
            <w:r w:rsidRPr="00F27208">
              <w:rPr>
                <w:rFonts w:ascii="Times New Roman" w:eastAsia="Times New Roman" w:hAnsi="Times New Roman" w:cs="Times New Roman"/>
                <w:bCs/>
                <w:sz w:val="24"/>
                <w:szCs w:val="24"/>
              </w:rPr>
              <w:br/>
            </w:r>
            <w:proofErr w:type="spellStart"/>
            <w:r w:rsidRPr="00F27208">
              <w:rPr>
                <w:rFonts w:ascii="Times New Roman" w:eastAsia="Times New Roman" w:hAnsi="Times New Roman" w:cs="Times New Roman"/>
                <w:bCs/>
                <w:sz w:val="24"/>
                <w:szCs w:val="24"/>
              </w:rPr>
              <w:t>тивный</w:t>
            </w:r>
            <w:proofErr w:type="spellEnd"/>
          </w:p>
        </w:tc>
        <w:tc>
          <w:tcPr>
            <w:tcW w:w="1038" w:type="dxa"/>
            <w:gridSpan w:val="2"/>
            <w:tcBorders>
              <w:left w:val="single" w:sz="4" w:space="0" w:color="212121"/>
              <w:bottom w:val="single" w:sz="4" w:space="0" w:color="212121"/>
              <w:right w:val="single" w:sz="4" w:space="0" w:color="212121"/>
            </w:tcBorders>
            <w:vAlign w:val="center"/>
          </w:tcPr>
          <w:p w14:paraId="1E745805"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базовый</w:t>
            </w:r>
          </w:p>
        </w:tc>
      </w:tr>
      <w:tr w:rsidR="00F27208" w:rsidRPr="00F27208" w14:paraId="5487D94F" w14:textId="77777777" w:rsidTr="00FC337E">
        <w:trPr>
          <w:cantSplit/>
          <w:trHeight w:val="133"/>
        </w:trPr>
        <w:tc>
          <w:tcPr>
            <w:tcW w:w="3837" w:type="dxa"/>
            <w:tcBorders>
              <w:left w:val="single" w:sz="4" w:space="0" w:color="212121"/>
              <w:bottom w:val="single" w:sz="4" w:space="0" w:color="212121"/>
            </w:tcBorders>
            <w:vAlign w:val="center"/>
          </w:tcPr>
          <w:p w14:paraId="641BD0E4"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1</w:t>
            </w:r>
          </w:p>
        </w:tc>
        <w:tc>
          <w:tcPr>
            <w:tcW w:w="1364" w:type="dxa"/>
            <w:tcBorders>
              <w:left w:val="single" w:sz="4" w:space="0" w:color="212121"/>
              <w:bottom w:val="single" w:sz="4" w:space="0" w:color="212121"/>
            </w:tcBorders>
            <w:vAlign w:val="center"/>
          </w:tcPr>
          <w:p w14:paraId="1A29A65A"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2</w:t>
            </w:r>
          </w:p>
        </w:tc>
        <w:tc>
          <w:tcPr>
            <w:tcW w:w="911" w:type="dxa"/>
            <w:tcBorders>
              <w:left w:val="single" w:sz="4" w:space="0" w:color="212121"/>
              <w:bottom w:val="single" w:sz="4" w:space="0" w:color="212121"/>
            </w:tcBorders>
            <w:vAlign w:val="center"/>
          </w:tcPr>
          <w:p w14:paraId="4ADF9746"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3</w:t>
            </w:r>
          </w:p>
        </w:tc>
        <w:tc>
          <w:tcPr>
            <w:tcW w:w="1303" w:type="dxa"/>
            <w:tcBorders>
              <w:left w:val="single" w:sz="4" w:space="0" w:color="212121"/>
              <w:bottom w:val="single" w:sz="4" w:space="0" w:color="212121"/>
            </w:tcBorders>
            <w:vAlign w:val="center"/>
          </w:tcPr>
          <w:p w14:paraId="7EBB2454"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4</w:t>
            </w:r>
          </w:p>
        </w:tc>
        <w:tc>
          <w:tcPr>
            <w:tcW w:w="1100" w:type="dxa"/>
            <w:tcBorders>
              <w:left w:val="single" w:sz="4" w:space="0" w:color="212121"/>
              <w:bottom w:val="single" w:sz="4" w:space="0" w:color="212121"/>
            </w:tcBorders>
            <w:vAlign w:val="center"/>
          </w:tcPr>
          <w:p w14:paraId="6C6DAACA"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5</w:t>
            </w:r>
          </w:p>
        </w:tc>
        <w:tc>
          <w:tcPr>
            <w:tcW w:w="1038" w:type="dxa"/>
            <w:gridSpan w:val="2"/>
            <w:tcBorders>
              <w:left w:val="single" w:sz="4" w:space="0" w:color="212121"/>
              <w:bottom w:val="single" w:sz="4" w:space="0" w:color="212121"/>
              <w:right w:val="single" w:sz="4" w:space="0" w:color="212121"/>
            </w:tcBorders>
            <w:vAlign w:val="center"/>
          </w:tcPr>
          <w:p w14:paraId="463E0663" w14:textId="77777777" w:rsidR="00F27208" w:rsidRPr="00F27208" w:rsidRDefault="00F27208" w:rsidP="00C17F54">
            <w:pPr>
              <w:widowControl w:val="0"/>
              <w:spacing w:line="240" w:lineRule="auto"/>
              <w:ind w:left="-91" w:right="-108"/>
              <w:contextualSpacing/>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6</w:t>
            </w:r>
          </w:p>
        </w:tc>
      </w:tr>
      <w:tr w:rsidR="00F27208" w:rsidRPr="00F27208" w14:paraId="2D73F82D" w14:textId="77777777" w:rsidTr="00FC337E">
        <w:trPr>
          <w:trHeight w:val="86"/>
        </w:trPr>
        <w:tc>
          <w:tcPr>
            <w:tcW w:w="9553" w:type="dxa"/>
            <w:gridSpan w:val="7"/>
            <w:tcBorders>
              <w:left w:val="single" w:sz="4" w:space="0" w:color="212121"/>
              <w:bottom w:val="single" w:sz="4" w:space="0" w:color="212121"/>
              <w:right w:val="single" w:sz="4" w:space="0" w:color="212121"/>
            </w:tcBorders>
            <w:vAlign w:val="center"/>
          </w:tcPr>
          <w:p w14:paraId="7AA88144" w14:textId="77777777" w:rsidR="00F27208" w:rsidRPr="00F27208" w:rsidRDefault="00F27208" w:rsidP="00C17F54">
            <w:pPr>
              <w:widowControl w:val="0"/>
              <w:spacing w:line="240" w:lineRule="auto"/>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1. Население</w:t>
            </w:r>
          </w:p>
        </w:tc>
      </w:tr>
      <w:tr w:rsidR="00F27208" w:rsidRPr="00F27208" w14:paraId="15D73F4B" w14:textId="77777777" w:rsidTr="00FC337E">
        <w:trPr>
          <w:trHeight w:val="555"/>
        </w:trPr>
        <w:tc>
          <w:tcPr>
            <w:tcW w:w="3837" w:type="dxa"/>
            <w:tcBorders>
              <w:left w:val="single" w:sz="4" w:space="0" w:color="212121"/>
              <w:bottom w:val="single" w:sz="4" w:space="0" w:color="212121"/>
            </w:tcBorders>
            <w:vAlign w:val="center"/>
          </w:tcPr>
          <w:p w14:paraId="5504B488"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Численность  населения муниципального образования (среднегодовая)</w:t>
            </w:r>
          </w:p>
        </w:tc>
        <w:tc>
          <w:tcPr>
            <w:tcW w:w="1364" w:type="dxa"/>
            <w:tcBorders>
              <w:left w:val="single" w:sz="4" w:space="0" w:color="212121"/>
              <w:bottom w:val="single" w:sz="4" w:space="0" w:color="212121"/>
            </w:tcBorders>
            <w:vAlign w:val="center"/>
          </w:tcPr>
          <w:p w14:paraId="308EAB9C"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тыс.</w:t>
            </w:r>
          </w:p>
          <w:p w14:paraId="6C5A5038"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человек</w:t>
            </w:r>
          </w:p>
        </w:tc>
        <w:tc>
          <w:tcPr>
            <w:tcW w:w="911" w:type="dxa"/>
            <w:tcBorders>
              <w:left w:val="single" w:sz="4" w:space="0" w:color="212121"/>
              <w:bottom w:val="single" w:sz="4" w:space="0" w:color="212121"/>
            </w:tcBorders>
            <w:vAlign w:val="center"/>
          </w:tcPr>
          <w:p w14:paraId="5FC4584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30,4*</w:t>
            </w:r>
          </w:p>
        </w:tc>
        <w:tc>
          <w:tcPr>
            <w:tcW w:w="1303" w:type="dxa"/>
            <w:tcBorders>
              <w:left w:val="single" w:sz="4" w:space="0" w:color="212121"/>
              <w:bottom w:val="single" w:sz="4" w:space="0" w:color="212121"/>
            </w:tcBorders>
            <w:vAlign w:val="center"/>
          </w:tcPr>
          <w:p w14:paraId="0A7C417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PT Astra Serif" w:hAnsi="Times New Roman" w:cs="Times New Roman"/>
                <w:sz w:val="24"/>
                <w:szCs w:val="24"/>
              </w:rPr>
              <w:t>30,0**</w:t>
            </w:r>
          </w:p>
        </w:tc>
        <w:tc>
          <w:tcPr>
            <w:tcW w:w="1110" w:type="dxa"/>
            <w:gridSpan w:val="2"/>
            <w:tcBorders>
              <w:left w:val="single" w:sz="4" w:space="0" w:color="212121"/>
              <w:bottom w:val="single" w:sz="4" w:space="0" w:color="auto"/>
              <w:right w:val="single" w:sz="4" w:space="0" w:color="auto"/>
            </w:tcBorders>
            <w:vAlign w:val="center"/>
          </w:tcPr>
          <w:p w14:paraId="5BE739C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FF0000"/>
                <w:sz w:val="24"/>
                <w:szCs w:val="24"/>
              </w:rPr>
            </w:pPr>
            <w:r w:rsidRPr="00F27208">
              <w:rPr>
                <w:rFonts w:ascii="Times New Roman" w:eastAsia="PT Astra Serif" w:hAnsi="Times New Roman" w:cs="Times New Roman"/>
                <w:sz w:val="24"/>
                <w:szCs w:val="24"/>
              </w:rPr>
              <w:t>30,0**</w:t>
            </w:r>
          </w:p>
        </w:tc>
        <w:tc>
          <w:tcPr>
            <w:tcW w:w="1028" w:type="dxa"/>
            <w:tcBorders>
              <w:left w:val="single" w:sz="4" w:space="0" w:color="auto"/>
              <w:bottom w:val="single" w:sz="4" w:space="0" w:color="auto"/>
              <w:right w:val="single" w:sz="4" w:space="0" w:color="212121"/>
            </w:tcBorders>
            <w:vAlign w:val="center"/>
          </w:tcPr>
          <w:p w14:paraId="509F99A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FF0000"/>
                <w:sz w:val="24"/>
                <w:szCs w:val="24"/>
              </w:rPr>
            </w:pPr>
            <w:r w:rsidRPr="00F27208">
              <w:rPr>
                <w:rFonts w:ascii="Times New Roman" w:eastAsia="PT Astra Serif" w:hAnsi="Times New Roman" w:cs="Times New Roman"/>
                <w:sz w:val="24"/>
                <w:szCs w:val="24"/>
              </w:rPr>
              <w:t>30,0**</w:t>
            </w:r>
          </w:p>
        </w:tc>
      </w:tr>
      <w:tr w:rsidR="00F27208" w:rsidRPr="00F27208" w14:paraId="15EA9EC6" w14:textId="77777777" w:rsidTr="00FC337E">
        <w:trPr>
          <w:trHeight w:val="555"/>
        </w:trPr>
        <w:tc>
          <w:tcPr>
            <w:tcW w:w="3837" w:type="dxa"/>
            <w:tcBorders>
              <w:left w:val="single" w:sz="4" w:space="0" w:color="212121"/>
              <w:bottom w:val="single" w:sz="4" w:space="0" w:color="212121"/>
            </w:tcBorders>
            <w:vAlign w:val="center"/>
          </w:tcPr>
          <w:p w14:paraId="7DA3D19F"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PT Astra Serif" w:hAnsi="Times New Roman" w:cs="Times New Roman"/>
                <w:sz w:val="24"/>
                <w:szCs w:val="24"/>
              </w:rPr>
              <w:t>Численность населения</w:t>
            </w:r>
          </w:p>
        </w:tc>
        <w:tc>
          <w:tcPr>
            <w:tcW w:w="1364" w:type="dxa"/>
            <w:tcBorders>
              <w:left w:val="single" w:sz="4" w:space="0" w:color="212121"/>
              <w:bottom w:val="single" w:sz="4" w:space="0" w:color="212121"/>
            </w:tcBorders>
            <w:vAlign w:val="center"/>
          </w:tcPr>
          <w:p w14:paraId="10ADB581" w14:textId="77777777" w:rsidR="00F27208" w:rsidRPr="00F27208" w:rsidRDefault="00F27208" w:rsidP="00C17F54">
            <w:pPr>
              <w:widowControl w:val="0"/>
              <w:spacing w:line="240" w:lineRule="auto"/>
              <w:ind w:left="-108" w:right="-108"/>
              <w:jc w:val="center"/>
              <w:rPr>
                <w:rFonts w:ascii="Times New Roman" w:eastAsia="PT Astra Serif" w:hAnsi="Times New Roman" w:cs="Times New Roman"/>
                <w:sz w:val="24"/>
                <w:szCs w:val="24"/>
              </w:rPr>
            </w:pPr>
            <w:r w:rsidRPr="00F27208">
              <w:rPr>
                <w:rFonts w:ascii="Times New Roman" w:eastAsia="PT Astra Serif" w:hAnsi="Times New Roman" w:cs="Times New Roman"/>
                <w:sz w:val="24"/>
                <w:szCs w:val="24"/>
              </w:rPr>
              <w:t>тыс.</w:t>
            </w:r>
          </w:p>
          <w:p w14:paraId="7318C956"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PT Astra Serif" w:hAnsi="Times New Roman" w:cs="Times New Roman"/>
                <w:sz w:val="24"/>
                <w:szCs w:val="24"/>
              </w:rPr>
              <w:t>человек</w:t>
            </w:r>
          </w:p>
        </w:tc>
        <w:tc>
          <w:tcPr>
            <w:tcW w:w="911" w:type="dxa"/>
            <w:tcBorders>
              <w:left w:val="single" w:sz="4" w:space="0" w:color="212121"/>
              <w:bottom w:val="single" w:sz="4" w:space="0" w:color="212121"/>
            </w:tcBorders>
            <w:vAlign w:val="center"/>
          </w:tcPr>
          <w:p w14:paraId="18F0E04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r w:rsidRPr="00F27208">
              <w:rPr>
                <w:rFonts w:ascii="Times New Roman" w:eastAsia="PT Astra Serif" w:hAnsi="Times New Roman" w:cs="Times New Roman"/>
                <w:sz w:val="24"/>
                <w:szCs w:val="24"/>
              </w:rPr>
              <w:t>30,0**</w:t>
            </w:r>
          </w:p>
        </w:tc>
        <w:tc>
          <w:tcPr>
            <w:tcW w:w="1303" w:type="dxa"/>
            <w:tcBorders>
              <w:left w:val="single" w:sz="4" w:space="0" w:color="212121"/>
              <w:bottom w:val="single" w:sz="4" w:space="0" w:color="212121"/>
            </w:tcBorders>
            <w:vAlign w:val="center"/>
          </w:tcPr>
          <w:p w14:paraId="6BD8DD5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PT Astra Serif" w:hAnsi="Times New Roman" w:cs="Times New Roman"/>
                <w:sz w:val="24"/>
                <w:szCs w:val="24"/>
              </w:rPr>
              <w:t>30,0**</w:t>
            </w:r>
          </w:p>
        </w:tc>
        <w:tc>
          <w:tcPr>
            <w:tcW w:w="1110" w:type="dxa"/>
            <w:gridSpan w:val="2"/>
            <w:tcBorders>
              <w:top w:val="single" w:sz="4" w:space="0" w:color="auto"/>
              <w:left w:val="single" w:sz="4" w:space="0" w:color="212121"/>
              <w:bottom w:val="single" w:sz="4" w:space="0" w:color="212121"/>
              <w:right w:val="single" w:sz="4" w:space="0" w:color="auto"/>
            </w:tcBorders>
            <w:vAlign w:val="center"/>
          </w:tcPr>
          <w:p w14:paraId="79AFE20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FF0000"/>
                <w:sz w:val="24"/>
                <w:szCs w:val="24"/>
              </w:rPr>
            </w:pPr>
            <w:r w:rsidRPr="00F27208">
              <w:rPr>
                <w:rFonts w:ascii="Times New Roman" w:eastAsia="PT Astra Serif" w:hAnsi="Times New Roman" w:cs="Times New Roman"/>
                <w:sz w:val="24"/>
                <w:szCs w:val="24"/>
              </w:rPr>
              <w:t>30,0**</w:t>
            </w:r>
          </w:p>
        </w:tc>
        <w:tc>
          <w:tcPr>
            <w:tcW w:w="1028" w:type="dxa"/>
            <w:tcBorders>
              <w:top w:val="single" w:sz="4" w:space="0" w:color="auto"/>
              <w:left w:val="single" w:sz="4" w:space="0" w:color="auto"/>
              <w:bottom w:val="single" w:sz="4" w:space="0" w:color="212121"/>
              <w:right w:val="single" w:sz="4" w:space="0" w:color="212121"/>
            </w:tcBorders>
            <w:vAlign w:val="center"/>
          </w:tcPr>
          <w:p w14:paraId="6B7F83A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FF0000"/>
                <w:sz w:val="24"/>
                <w:szCs w:val="24"/>
              </w:rPr>
            </w:pPr>
            <w:r w:rsidRPr="00F27208">
              <w:rPr>
                <w:rFonts w:ascii="Times New Roman" w:eastAsia="PT Astra Serif" w:hAnsi="Times New Roman" w:cs="Times New Roman"/>
                <w:sz w:val="24"/>
                <w:szCs w:val="24"/>
              </w:rPr>
              <w:t>30,0**</w:t>
            </w:r>
          </w:p>
        </w:tc>
      </w:tr>
      <w:tr w:rsidR="00F27208" w:rsidRPr="00F27208" w14:paraId="37BFB548" w14:textId="77777777" w:rsidTr="00FC337E">
        <w:trPr>
          <w:trHeight w:val="555"/>
        </w:trPr>
        <w:tc>
          <w:tcPr>
            <w:tcW w:w="9553" w:type="dxa"/>
            <w:gridSpan w:val="7"/>
            <w:tcBorders>
              <w:left w:val="single" w:sz="4" w:space="0" w:color="212121"/>
              <w:bottom w:val="single" w:sz="4" w:space="0" w:color="212121"/>
              <w:right w:val="single" w:sz="4" w:space="0" w:color="212121"/>
            </w:tcBorders>
            <w:vAlign w:val="center"/>
          </w:tcPr>
          <w:p w14:paraId="64D9C434" w14:textId="77777777" w:rsidR="00F27208" w:rsidRPr="00F27208" w:rsidRDefault="00F27208" w:rsidP="00C17F54">
            <w:pPr>
              <w:widowControl w:val="0"/>
              <w:snapToGrid w:val="0"/>
              <w:spacing w:after="0" w:line="240" w:lineRule="auto"/>
              <w:ind w:right="-108"/>
              <w:jc w:val="both"/>
              <w:rPr>
                <w:rFonts w:ascii="Times New Roman" w:eastAsia="PT Astra Serif" w:hAnsi="Times New Roman" w:cs="Times New Roman"/>
                <w:color w:val="000000"/>
                <w:sz w:val="24"/>
                <w:szCs w:val="24"/>
              </w:rPr>
            </w:pPr>
            <w:r w:rsidRPr="00F27208">
              <w:rPr>
                <w:rFonts w:ascii="Times New Roman" w:eastAsia="PT Astra Serif" w:hAnsi="Times New Roman" w:cs="Times New Roman"/>
                <w:color w:val="000000"/>
                <w:sz w:val="24"/>
                <w:szCs w:val="24"/>
              </w:rPr>
              <w:t>* В графе «2023 год» приведена экспертная оценка Росстата численности населения в среднем за 2023 г., осуществленная по перечню территорий на основании Закона Донецкой Народной Республики от 6 апреля 2023 г. № 438-IIHC (с учетом территорий временно находящихся под контролем Украины). Данная оценка не является официальной статистической информацией.</w:t>
            </w:r>
          </w:p>
          <w:p w14:paraId="1148FA87" w14:textId="77777777" w:rsidR="00F27208" w:rsidRPr="00F27208" w:rsidRDefault="00F27208" w:rsidP="00C17F54">
            <w:pPr>
              <w:widowControl w:val="0"/>
              <w:snapToGrid w:val="0"/>
              <w:spacing w:line="240" w:lineRule="auto"/>
              <w:ind w:right="-108"/>
              <w:jc w:val="both"/>
              <w:rPr>
                <w:rFonts w:ascii="Times New Roman" w:eastAsia="Times New Roman" w:hAnsi="Times New Roman" w:cs="Times New Roman"/>
                <w:color w:val="FF0000"/>
                <w:sz w:val="24"/>
                <w:szCs w:val="24"/>
              </w:rPr>
            </w:pPr>
            <w:r w:rsidRPr="00F27208">
              <w:rPr>
                <w:rFonts w:ascii="Times New Roman" w:eastAsia="Times New Roman" w:hAnsi="Times New Roman" w:cs="Times New Roman"/>
                <w:sz w:val="24"/>
                <w:szCs w:val="24"/>
              </w:rPr>
              <w:t>**</w:t>
            </w:r>
            <w:r w:rsidRPr="00F27208">
              <w:rPr>
                <w:rFonts w:ascii="Times New Roman" w:eastAsia="PT Astra Serif" w:hAnsi="Times New Roman" w:cs="Times New Roman"/>
                <w:color w:val="000000"/>
                <w:sz w:val="24"/>
                <w:szCs w:val="24"/>
              </w:rPr>
              <w:t xml:space="preserve"> Приведенная экспертная оценка численности населения на 1 января 2024 г.</w:t>
            </w:r>
          </w:p>
        </w:tc>
      </w:tr>
      <w:tr w:rsidR="00F27208" w:rsidRPr="00F27208" w14:paraId="4B7DDAB3" w14:textId="77777777" w:rsidTr="00FC337E">
        <w:trPr>
          <w:trHeight w:val="467"/>
        </w:trPr>
        <w:tc>
          <w:tcPr>
            <w:tcW w:w="9553" w:type="dxa"/>
            <w:gridSpan w:val="7"/>
            <w:tcBorders>
              <w:left w:val="single" w:sz="4" w:space="0" w:color="212121"/>
              <w:bottom w:val="single" w:sz="4" w:space="0" w:color="212121"/>
              <w:right w:val="single" w:sz="4" w:space="0" w:color="212121"/>
            </w:tcBorders>
            <w:vAlign w:val="center"/>
          </w:tcPr>
          <w:p w14:paraId="509A5363" w14:textId="77777777" w:rsidR="00F27208" w:rsidRPr="00F27208" w:rsidRDefault="00F27208" w:rsidP="00C17F54">
            <w:pPr>
              <w:widowControl w:val="0"/>
              <w:spacing w:line="240" w:lineRule="auto"/>
              <w:ind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2. Промышленное производство</w:t>
            </w:r>
          </w:p>
        </w:tc>
      </w:tr>
      <w:tr w:rsidR="00F27208" w:rsidRPr="00F27208" w14:paraId="3337CCEE" w14:textId="77777777" w:rsidTr="00FC337E">
        <w:trPr>
          <w:trHeight w:val="195"/>
        </w:trPr>
        <w:tc>
          <w:tcPr>
            <w:tcW w:w="9553" w:type="dxa"/>
            <w:gridSpan w:val="7"/>
            <w:tcBorders>
              <w:left w:val="single" w:sz="4" w:space="0" w:color="212121"/>
              <w:bottom w:val="single" w:sz="4" w:space="0" w:color="212121"/>
              <w:right w:val="single" w:sz="4" w:space="0" w:color="212121"/>
            </w:tcBorders>
            <w:vAlign w:val="center"/>
          </w:tcPr>
          <w:p w14:paraId="363BE7C9" w14:textId="77777777" w:rsidR="00F27208" w:rsidRPr="00F27208" w:rsidRDefault="00F27208" w:rsidP="00C17F54">
            <w:pPr>
              <w:widowControl w:val="0"/>
              <w:spacing w:line="240" w:lineRule="auto"/>
              <w:ind w:right="-108"/>
              <w:jc w:val="center"/>
              <w:rPr>
                <w:rFonts w:ascii="Times New Roman" w:hAnsi="Times New Roman" w:cs="Times New Roman"/>
                <w:b/>
                <w:bCs/>
                <w:sz w:val="24"/>
                <w:szCs w:val="24"/>
              </w:rPr>
            </w:pPr>
            <w:r w:rsidRPr="00F27208">
              <w:rPr>
                <w:rFonts w:ascii="Times New Roman" w:eastAsia="Times New Roman" w:hAnsi="Times New Roman" w:cs="Times New Roman"/>
                <w:b/>
                <w:bCs/>
                <w:sz w:val="24"/>
                <w:szCs w:val="24"/>
              </w:rPr>
              <w:t>2.1. Объем производства предприятий пищевой промышленности*</w:t>
            </w:r>
          </w:p>
        </w:tc>
      </w:tr>
      <w:tr w:rsidR="00F27208" w:rsidRPr="00F27208" w14:paraId="2B35A9AC" w14:textId="77777777" w:rsidTr="00FC337E">
        <w:trPr>
          <w:trHeight w:val="357"/>
        </w:trPr>
        <w:tc>
          <w:tcPr>
            <w:tcW w:w="3837" w:type="dxa"/>
            <w:tcBorders>
              <w:left w:val="single" w:sz="4" w:space="0" w:color="212121"/>
              <w:bottom w:val="single" w:sz="4" w:space="0" w:color="212121"/>
            </w:tcBorders>
            <w:vAlign w:val="center"/>
          </w:tcPr>
          <w:p w14:paraId="7EBDA82A" w14:textId="77777777" w:rsidR="00F27208" w:rsidRPr="00F27208" w:rsidRDefault="00F27208" w:rsidP="00C17F54">
            <w:pPr>
              <w:widowControl w:val="0"/>
              <w:spacing w:line="240" w:lineRule="auto"/>
              <w:ind w:right="-108"/>
              <w:rPr>
                <w:rFonts w:ascii="Times New Roman" w:hAnsi="Times New Roman" w:cs="Times New Roman"/>
                <w:b/>
                <w:bCs/>
                <w:sz w:val="24"/>
                <w:szCs w:val="24"/>
              </w:rPr>
            </w:pPr>
            <w:r w:rsidRPr="00F27208">
              <w:rPr>
                <w:rFonts w:ascii="Times New Roman" w:eastAsia="Times New Roman" w:hAnsi="Times New Roman" w:cs="Times New Roman"/>
                <w:b/>
                <w:bCs/>
                <w:sz w:val="24"/>
                <w:szCs w:val="24"/>
              </w:rPr>
              <w:t>Объем производства основных видов продукции в натуральном выражении, в том числе:</w:t>
            </w:r>
          </w:p>
        </w:tc>
        <w:tc>
          <w:tcPr>
            <w:tcW w:w="1364" w:type="dxa"/>
            <w:tcBorders>
              <w:left w:val="single" w:sz="4" w:space="0" w:color="212121"/>
              <w:bottom w:val="single" w:sz="4" w:space="0" w:color="212121"/>
            </w:tcBorders>
            <w:vAlign w:val="center"/>
          </w:tcPr>
          <w:p w14:paraId="4CE94E11"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тонн</w:t>
            </w:r>
          </w:p>
        </w:tc>
        <w:tc>
          <w:tcPr>
            <w:tcW w:w="911" w:type="dxa"/>
            <w:tcBorders>
              <w:left w:val="single" w:sz="4" w:space="0" w:color="212121"/>
              <w:bottom w:val="single" w:sz="4" w:space="0" w:color="212121"/>
            </w:tcBorders>
            <w:vAlign w:val="center"/>
          </w:tcPr>
          <w:p w14:paraId="2D64B0E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0AE44A45"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tcBorders>
              <w:left w:val="single" w:sz="4" w:space="0" w:color="212121"/>
              <w:bottom w:val="single" w:sz="4" w:space="0" w:color="212121"/>
              <w:right w:val="single" w:sz="4" w:space="0" w:color="212121"/>
            </w:tcBorders>
            <w:vAlign w:val="center"/>
          </w:tcPr>
          <w:p w14:paraId="7301E83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Cs/>
                <w:sz w:val="24"/>
                <w:szCs w:val="24"/>
              </w:rPr>
            </w:pPr>
            <w:r w:rsidRPr="00F27208">
              <w:rPr>
                <w:rFonts w:ascii="Times New Roman" w:eastAsia="Times New Roman" w:hAnsi="Times New Roman" w:cs="Times New Roman"/>
                <w:color w:val="000000" w:themeColor="text1"/>
                <w:sz w:val="24"/>
                <w:szCs w:val="24"/>
              </w:rPr>
              <w:t xml:space="preserve">Расчет прогноза  объема промышленного производства будет возможен при условии возвращения на Административную территорию </w:t>
            </w:r>
          </w:p>
        </w:tc>
      </w:tr>
      <w:tr w:rsidR="00F27208" w:rsidRPr="00F27208" w14:paraId="6E1CBF91" w14:textId="77777777" w:rsidTr="00FC337E">
        <w:trPr>
          <w:trHeight w:val="357"/>
        </w:trPr>
        <w:tc>
          <w:tcPr>
            <w:tcW w:w="3837" w:type="dxa"/>
            <w:tcBorders>
              <w:left w:val="single" w:sz="4" w:space="0" w:color="212121"/>
              <w:bottom w:val="single" w:sz="4" w:space="0" w:color="212121"/>
            </w:tcBorders>
            <w:vAlign w:val="center"/>
          </w:tcPr>
          <w:p w14:paraId="44BAE75A" w14:textId="77777777" w:rsidR="00F27208" w:rsidRPr="00F27208" w:rsidRDefault="00F27208" w:rsidP="00C17F54">
            <w:pPr>
              <w:widowControl w:val="0"/>
              <w:spacing w:line="240" w:lineRule="auto"/>
              <w:ind w:right="-108" w:firstLine="333"/>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 xml:space="preserve">Объем производства (мясо крупного скота, мясо птицы) — </w:t>
            </w:r>
            <w:r w:rsidRPr="00F27208">
              <w:rPr>
                <w:rFonts w:ascii="Times New Roman" w:eastAsia="Times New Roman" w:hAnsi="Times New Roman" w:cs="Times New Roman"/>
                <w:sz w:val="24"/>
                <w:szCs w:val="24"/>
              </w:rPr>
              <w:lastRenderedPageBreak/>
              <w:t xml:space="preserve">всего, </w:t>
            </w:r>
            <w:r w:rsidRPr="00F27208">
              <w:rPr>
                <w:rFonts w:ascii="Times New Roman" w:eastAsia="Times New Roman" w:hAnsi="Times New Roman" w:cs="Times New Roman"/>
                <w:b/>
                <w:bCs/>
                <w:sz w:val="24"/>
                <w:szCs w:val="24"/>
              </w:rPr>
              <w:t>в том числе:</w:t>
            </w:r>
          </w:p>
        </w:tc>
        <w:tc>
          <w:tcPr>
            <w:tcW w:w="1364" w:type="dxa"/>
            <w:tcBorders>
              <w:left w:val="single" w:sz="4" w:space="0" w:color="212121"/>
              <w:bottom w:val="single" w:sz="4" w:space="0" w:color="212121"/>
            </w:tcBorders>
            <w:vAlign w:val="center"/>
          </w:tcPr>
          <w:p w14:paraId="514A468E"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lastRenderedPageBreak/>
              <w:t>тонн</w:t>
            </w:r>
          </w:p>
        </w:tc>
        <w:tc>
          <w:tcPr>
            <w:tcW w:w="911" w:type="dxa"/>
            <w:tcBorders>
              <w:left w:val="single" w:sz="4" w:space="0" w:color="212121"/>
              <w:bottom w:val="single" w:sz="4" w:space="0" w:color="212121"/>
            </w:tcBorders>
            <w:vAlign w:val="center"/>
          </w:tcPr>
          <w:p w14:paraId="29818DC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A28DD1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3CB788DD" w14:textId="77777777" w:rsidR="00F27208" w:rsidRPr="00F27208" w:rsidRDefault="00F27208" w:rsidP="00C17F54">
            <w:pPr>
              <w:widowControl w:val="0"/>
              <w:snapToGrid w:val="0"/>
              <w:spacing w:line="240" w:lineRule="auto"/>
              <w:ind w:left="-54" w:right="-101"/>
              <w:jc w:val="center"/>
              <w:rPr>
                <w:rFonts w:ascii="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80A4C44" w14:textId="77777777" w:rsidR="00F27208" w:rsidRPr="00F27208" w:rsidRDefault="00F27208" w:rsidP="00C17F54">
            <w:pPr>
              <w:widowControl w:val="0"/>
              <w:snapToGrid w:val="0"/>
              <w:spacing w:line="240" w:lineRule="auto"/>
              <w:ind w:left="-54" w:right="-101"/>
              <w:jc w:val="center"/>
              <w:rPr>
                <w:rFonts w:ascii="Times New Roman" w:hAnsi="Times New Roman" w:cs="Times New Roman"/>
                <w:sz w:val="24"/>
                <w:szCs w:val="24"/>
              </w:rPr>
            </w:pPr>
          </w:p>
        </w:tc>
      </w:tr>
      <w:tr w:rsidR="00F27208" w:rsidRPr="00F27208" w14:paraId="1EE8C205" w14:textId="77777777" w:rsidTr="00FC337E">
        <w:trPr>
          <w:trHeight w:val="357"/>
        </w:trPr>
        <w:tc>
          <w:tcPr>
            <w:tcW w:w="3837" w:type="dxa"/>
            <w:tcBorders>
              <w:left w:val="single" w:sz="4" w:space="0" w:color="212121"/>
              <w:bottom w:val="single" w:sz="4" w:space="0" w:color="212121"/>
            </w:tcBorders>
            <w:vAlign w:val="center"/>
          </w:tcPr>
          <w:p w14:paraId="5FEE08F9" w14:textId="77777777" w:rsidR="00F27208" w:rsidRPr="00F27208" w:rsidRDefault="00F27208" w:rsidP="00C17F54">
            <w:pPr>
              <w:widowControl w:val="0"/>
              <w:spacing w:line="240" w:lineRule="auto"/>
              <w:ind w:left="474"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переработка и консервирование мяса</w:t>
            </w:r>
          </w:p>
        </w:tc>
        <w:tc>
          <w:tcPr>
            <w:tcW w:w="1364" w:type="dxa"/>
            <w:tcBorders>
              <w:left w:val="single" w:sz="4" w:space="0" w:color="212121"/>
              <w:bottom w:val="single" w:sz="4" w:space="0" w:color="212121"/>
            </w:tcBorders>
          </w:tcPr>
          <w:p w14:paraId="49DB167E"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74FAB80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5173306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4B158284" w14:textId="77777777" w:rsidR="00F27208" w:rsidRPr="00F27208" w:rsidRDefault="00F27208" w:rsidP="00C17F54">
            <w:pPr>
              <w:widowControl w:val="0"/>
              <w:snapToGrid w:val="0"/>
              <w:spacing w:line="240" w:lineRule="auto"/>
              <w:ind w:left="-54" w:right="-101"/>
              <w:jc w:val="center"/>
              <w:rPr>
                <w:rFonts w:ascii="Times New Roman" w:hAnsi="Times New Roman" w:cs="Times New Roman"/>
                <w:bCs/>
                <w:i/>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33CCF48" w14:textId="77777777" w:rsidR="00F27208" w:rsidRPr="00F27208" w:rsidRDefault="00F27208" w:rsidP="00C17F54">
            <w:pPr>
              <w:widowControl w:val="0"/>
              <w:snapToGrid w:val="0"/>
              <w:spacing w:line="240" w:lineRule="auto"/>
              <w:ind w:left="-54" w:right="-101"/>
              <w:jc w:val="center"/>
              <w:rPr>
                <w:rFonts w:ascii="Times New Roman" w:hAnsi="Times New Roman" w:cs="Times New Roman"/>
                <w:bCs/>
                <w:i/>
                <w:sz w:val="24"/>
                <w:szCs w:val="24"/>
              </w:rPr>
            </w:pPr>
          </w:p>
        </w:tc>
      </w:tr>
      <w:tr w:rsidR="00F27208" w:rsidRPr="00F27208" w14:paraId="7ABD5EDA" w14:textId="77777777" w:rsidTr="00FC337E">
        <w:trPr>
          <w:trHeight w:val="357"/>
        </w:trPr>
        <w:tc>
          <w:tcPr>
            <w:tcW w:w="3837" w:type="dxa"/>
            <w:tcBorders>
              <w:left w:val="single" w:sz="4" w:space="0" w:color="212121"/>
              <w:bottom w:val="single" w:sz="4" w:space="0" w:color="212121"/>
            </w:tcBorders>
            <w:vAlign w:val="center"/>
          </w:tcPr>
          <w:p w14:paraId="6267EA85" w14:textId="77777777" w:rsidR="00F27208" w:rsidRPr="00F27208" w:rsidRDefault="00F27208" w:rsidP="00C17F54">
            <w:pPr>
              <w:widowControl w:val="0"/>
              <w:spacing w:line="240" w:lineRule="auto"/>
              <w:ind w:left="474"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производство и консервирование мяса птицы</w:t>
            </w:r>
          </w:p>
        </w:tc>
        <w:tc>
          <w:tcPr>
            <w:tcW w:w="1364" w:type="dxa"/>
            <w:tcBorders>
              <w:left w:val="single" w:sz="4" w:space="0" w:color="212121"/>
              <w:bottom w:val="single" w:sz="4" w:space="0" w:color="212121"/>
            </w:tcBorders>
          </w:tcPr>
          <w:p w14:paraId="479CCCB4"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6565EDC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260DE9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29471547" w14:textId="77777777" w:rsidR="00F27208" w:rsidRPr="00F27208" w:rsidRDefault="00F27208" w:rsidP="00C17F54">
            <w:pPr>
              <w:widowControl w:val="0"/>
              <w:snapToGrid w:val="0"/>
              <w:spacing w:line="240" w:lineRule="auto"/>
              <w:ind w:left="-54" w:right="-101"/>
              <w:jc w:val="center"/>
              <w:rPr>
                <w:rFonts w:ascii="Times New Roman" w:hAnsi="Times New Roman" w:cs="Times New Roman"/>
                <w:bCs/>
                <w:i/>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7080BE7" w14:textId="77777777" w:rsidR="00F27208" w:rsidRPr="00F27208" w:rsidRDefault="00F27208" w:rsidP="00C17F54">
            <w:pPr>
              <w:widowControl w:val="0"/>
              <w:snapToGrid w:val="0"/>
              <w:spacing w:line="240" w:lineRule="auto"/>
              <w:ind w:left="-54" w:right="-101"/>
              <w:jc w:val="center"/>
              <w:rPr>
                <w:rFonts w:ascii="Times New Roman" w:hAnsi="Times New Roman" w:cs="Times New Roman"/>
                <w:bCs/>
                <w:i/>
                <w:sz w:val="24"/>
                <w:szCs w:val="24"/>
              </w:rPr>
            </w:pPr>
          </w:p>
        </w:tc>
      </w:tr>
      <w:tr w:rsidR="00F27208" w:rsidRPr="00F27208" w14:paraId="15FE91C2" w14:textId="77777777" w:rsidTr="00FC337E">
        <w:trPr>
          <w:trHeight w:val="357"/>
        </w:trPr>
        <w:tc>
          <w:tcPr>
            <w:tcW w:w="3837" w:type="dxa"/>
            <w:tcBorders>
              <w:left w:val="single" w:sz="4" w:space="0" w:color="212121"/>
              <w:bottom w:val="single" w:sz="4" w:space="0" w:color="212121"/>
            </w:tcBorders>
            <w:vAlign w:val="center"/>
          </w:tcPr>
          <w:p w14:paraId="4DECCB67" w14:textId="77777777" w:rsidR="00F27208" w:rsidRPr="00F27208" w:rsidRDefault="00F27208" w:rsidP="00C17F54">
            <w:pPr>
              <w:widowControl w:val="0"/>
              <w:spacing w:line="240" w:lineRule="auto"/>
              <w:ind w:left="474"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производство продукции из мяса убойных животных и мяса птицы</w:t>
            </w:r>
          </w:p>
        </w:tc>
        <w:tc>
          <w:tcPr>
            <w:tcW w:w="1364" w:type="dxa"/>
            <w:tcBorders>
              <w:left w:val="single" w:sz="4" w:space="0" w:color="212121"/>
              <w:bottom w:val="single" w:sz="4" w:space="0" w:color="212121"/>
            </w:tcBorders>
          </w:tcPr>
          <w:p w14:paraId="10441227"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1E790C9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24E45C4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67B44FA7" w14:textId="77777777" w:rsidR="00F27208" w:rsidRPr="00F27208" w:rsidRDefault="00F27208" w:rsidP="00C17F54">
            <w:pPr>
              <w:widowControl w:val="0"/>
              <w:snapToGrid w:val="0"/>
              <w:spacing w:line="240" w:lineRule="auto"/>
              <w:ind w:left="-54" w:right="-101"/>
              <w:jc w:val="center"/>
              <w:rPr>
                <w:rFonts w:ascii="Times New Roman" w:hAnsi="Times New Roman" w:cs="Times New Roman"/>
                <w:bCs/>
                <w:i/>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B60A74B" w14:textId="77777777" w:rsidR="00F27208" w:rsidRPr="00F27208" w:rsidRDefault="00F27208" w:rsidP="00C17F54">
            <w:pPr>
              <w:widowControl w:val="0"/>
              <w:snapToGrid w:val="0"/>
              <w:spacing w:line="240" w:lineRule="auto"/>
              <w:ind w:left="-54" w:right="-101"/>
              <w:jc w:val="center"/>
              <w:rPr>
                <w:rFonts w:ascii="Times New Roman" w:hAnsi="Times New Roman" w:cs="Times New Roman"/>
                <w:bCs/>
                <w:i/>
                <w:sz w:val="24"/>
                <w:szCs w:val="24"/>
              </w:rPr>
            </w:pPr>
          </w:p>
        </w:tc>
      </w:tr>
      <w:tr w:rsidR="00F27208" w:rsidRPr="00F27208" w14:paraId="14C90798" w14:textId="77777777" w:rsidTr="00FC337E">
        <w:trPr>
          <w:trHeight w:val="357"/>
        </w:trPr>
        <w:tc>
          <w:tcPr>
            <w:tcW w:w="3837" w:type="dxa"/>
            <w:tcBorders>
              <w:left w:val="single" w:sz="4" w:space="0" w:color="212121"/>
              <w:bottom w:val="single" w:sz="4" w:space="0" w:color="212121"/>
            </w:tcBorders>
            <w:vAlign w:val="center"/>
          </w:tcPr>
          <w:p w14:paraId="622A8B14" w14:textId="77777777" w:rsidR="00F27208" w:rsidRPr="00F27208" w:rsidRDefault="00F27208" w:rsidP="00C17F54">
            <w:pPr>
              <w:widowControl w:val="0"/>
              <w:spacing w:line="240" w:lineRule="auto"/>
              <w:ind w:left="474"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производство готовых кормов для непродуктивных животных</w:t>
            </w:r>
          </w:p>
        </w:tc>
        <w:tc>
          <w:tcPr>
            <w:tcW w:w="1364" w:type="dxa"/>
            <w:tcBorders>
              <w:left w:val="single" w:sz="4" w:space="0" w:color="212121"/>
              <w:bottom w:val="single" w:sz="4" w:space="0" w:color="212121"/>
            </w:tcBorders>
          </w:tcPr>
          <w:p w14:paraId="152662AC"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7CA4233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3FE8FBA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680B38DE" w14:textId="77777777" w:rsidR="00F27208" w:rsidRPr="00F27208" w:rsidRDefault="00F27208" w:rsidP="00C17F54">
            <w:pPr>
              <w:widowControl w:val="0"/>
              <w:snapToGrid w:val="0"/>
              <w:spacing w:line="240" w:lineRule="auto"/>
              <w:ind w:left="-54" w:right="-101"/>
              <w:jc w:val="center"/>
              <w:rPr>
                <w:rFonts w:ascii="Times New Roman" w:hAnsi="Times New Roman" w:cs="Times New Roman"/>
                <w:bCs/>
                <w:i/>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1917884" w14:textId="77777777" w:rsidR="00F27208" w:rsidRPr="00F27208" w:rsidRDefault="00F27208" w:rsidP="00C17F54">
            <w:pPr>
              <w:widowControl w:val="0"/>
              <w:snapToGrid w:val="0"/>
              <w:spacing w:line="240" w:lineRule="auto"/>
              <w:ind w:left="-54" w:right="-101"/>
              <w:jc w:val="center"/>
              <w:rPr>
                <w:rFonts w:ascii="Times New Roman" w:hAnsi="Times New Roman" w:cs="Times New Roman"/>
                <w:bCs/>
                <w:i/>
                <w:sz w:val="24"/>
                <w:szCs w:val="24"/>
              </w:rPr>
            </w:pPr>
          </w:p>
        </w:tc>
      </w:tr>
      <w:tr w:rsidR="00F27208" w:rsidRPr="00F27208" w14:paraId="7FEEA8BA" w14:textId="77777777" w:rsidTr="00FC337E">
        <w:trPr>
          <w:trHeight w:val="357"/>
        </w:trPr>
        <w:tc>
          <w:tcPr>
            <w:tcW w:w="3837" w:type="dxa"/>
            <w:tcBorders>
              <w:left w:val="single" w:sz="4" w:space="0" w:color="212121"/>
              <w:bottom w:val="single" w:sz="4" w:space="0" w:color="212121"/>
            </w:tcBorders>
            <w:vAlign w:val="center"/>
          </w:tcPr>
          <w:p w14:paraId="7F350910" w14:textId="77777777" w:rsidR="00F27208" w:rsidRPr="00F27208" w:rsidRDefault="00F27208" w:rsidP="00C17F54">
            <w:pPr>
              <w:widowControl w:val="0"/>
              <w:spacing w:line="240" w:lineRule="auto"/>
              <w:ind w:right="-108" w:firstLine="333"/>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 xml:space="preserve">Объем производства (хлеб, мучные и кондитерские изделия) — всего, </w:t>
            </w:r>
            <w:r w:rsidRPr="00F27208">
              <w:rPr>
                <w:rFonts w:ascii="Times New Roman" w:eastAsia="Times New Roman" w:hAnsi="Times New Roman" w:cs="Times New Roman"/>
                <w:b/>
                <w:bCs/>
                <w:sz w:val="24"/>
                <w:szCs w:val="24"/>
              </w:rPr>
              <w:t>в том числе:</w:t>
            </w:r>
            <w:r w:rsidRPr="00F27208">
              <w:rPr>
                <w:rFonts w:ascii="Times New Roman" w:eastAsia="Times New Roman" w:hAnsi="Times New Roman" w:cs="Times New Roman"/>
                <w:sz w:val="24"/>
                <w:szCs w:val="24"/>
              </w:rPr>
              <w:t xml:space="preserve"> по номенклатуре выпускаемой продукции</w:t>
            </w:r>
          </w:p>
        </w:tc>
        <w:tc>
          <w:tcPr>
            <w:tcW w:w="1364" w:type="dxa"/>
            <w:tcBorders>
              <w:left w:val="single" w:sz="4" w:space="0" w:color="212121"/>
              <w:bottom w:val="single" w:sz="4" w:space="0" w:color="212121"/>
            </w:tcBorders>
          </w:tcPr>
          <w:p w14:paraId="30A9A984"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77D90CC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5CCC611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27B4D8A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5FE8C58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r>
      <w:tr w:rsidR="00F27208" w:rsidRPr="00F27208" w14:paraId="76ED137E" w14:textId="77777777" w:rsidTr="00FC337E">
        <w:trPr>
          <w:trHeight w:val="357"/>
        </w:trPr>
        <w:tc>
          <w:tcPr>
            <w:tcW w:w="3837" w:type="dxa"/>
            <w:tcBorders>
              <w:left w:val="single" w:sz="4" w:space="0" w:color="212121"/>
              <w:bottom w:val="single" w:sz="4" w:space="0" w:color="212121"/>
            </w:tcBorders>
            <w:vAlign w:val="center"/>
          </w:tcPr>
          <w:p w14:paraId="01CBDBDD" w14:textId="77777777" w:rsidR="00F27208" w:rsidRPr="00F27208" w:rsidRDefault="00F27208" w:rsidP="00C17F54">
            <w:pPr>
              <w:widowControl w:val="0"/>
              <w:spacing w:line="240" w:lineRule="auto"/>
              <w:ind w:left="474" w:right="-108" w:firstLine="49"/>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хлеб и хлебобулочные изделия недлительного хранения</w:t>
            </w:r>
          </w:p>
        </w:tc>
        <w:tc>
          <w:tcPr>
            <w:tcW w:w="1364" w:type="dxa"/>
            <w:tcBorders>
              <w:left w:val="single" w:sz="4" w:space="0" w:color="212121"/>
              <w:bottom w:val="single" w:sz="4" w:space="0" w:color="212121"/>
            </w:tcBorders>
          </w:tcPr>
          <w:p w14:paraId="04BE5D2B"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1608F0B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007B93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35989F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D0FEC6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00EA15DC" w14:textId="77777777" w:rsidTr="00FC337E">
        <w:trPr>
          <w:trHeight w:val="357"/>
        </w:trPr>
        <w:tc>
          <w:tcPr>
            <w:tcW w:w="3837" w:type="dxa"/>
            <w:tcBorders>
              <w:left w:val="single" w:sz="4" w:space="0" w:color="212121"/>
              <w:bottom w:val="single" w:sz="4" w:space="0" w:color="212121"/>
            </w:tcBorders>
            <w:vAlign w:val="center"/>
          </w:tcPr>
          <w:p w14:paraId="0011AE15" w14:textId="77777777" w:rsidR="00F27208" w:rsidRPr="00F27208" w:rsidRDefault="00F27208" w:rsidP="00C17F54">
            <w:pPr>
              <w:widowControl w:val="0"/>
              <w:spacing w:line="240" w:lineRule="auto"/>
              <w:ind w:left="474" w:right="-108" w:firstLine="49"/>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изделия мучные кондитерские, торты, сухари, печенье сладкое и вафли</w:t>
            </w:r>
          </w:p>
        </w:tc>
        <w:tc>
          <w:tcPr>
            <w:tcW w:w="1364" w:type="dxa"/>
            <w:tcBorders>
              <w:left w:val="single" w:sz="4" w:space="0" w:color="212121"/>
              <w:bottom w:val="single" w:sz="4" w:space="0" w:color="212121"/>
            </w:tcBorders>
          </w:tcPr>
          <w:p w14:paraId="414FFEEC"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34F36C6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9930D5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9731BC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FFE114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03364D4E" w14:textId="77777777" w:rsidTr="00FC337E">
        <w:trPr>
          <w:trHeight w:val="357"/>
        </w:trPr>
        <w:tc>
          <w:tcPr>
            <w:tcW w:w="3837" w:type="dxa"/>
            <w:tcBorders>
              <w:left w:val="single" w:sz="4" w:space="0" w:color="212121"/>
              <w:bottom w:val="single" w:sz="4" w:space="0" w:color="212121"/>
            </w:tcBorders>
            <w:vAlign w:val="center"/>
          </w:tcPr>
          <w:p w14:paraId="2F55419C" w14:textId="77777777" w:rsidR="00F27208" w:rsidRPr="00F27208" w:rsidRDefault="00F27208" w:rsidP="00C17F54">
            <w:pPr>
              <w:widowControl w:val="0"/>
              <w:spacing w:line="240" w:lineRule="auto"/>
              <w:ind w:right="-108" w:firstLine="333"/>
              <w:rPr>
                <w:rFonts w:ascii="Times New Roman" w:hAnsi="Times New Roman" w:cs="Times New Roman"/>
                <w:sz w:val="24"/>
                <w:szCs w:val="24"/>
              </w:rPr>
            </w:pPr>
            <w:r w:rsidRPr="00F27208">
              <w:rPr>
                <w:rFonts w:ascii="Times New Roman" w:eastAsia="Times New Roman" w:hAnsi="Times New Roman" w:cs="Times New Roman"/>
                <w:sz w:val="24"/>
                <w:szCs w:val="24"/>
              </w:rPr>
              <w:t xml:space="preserve">Объем производства (молочная, кисломолочная продукция) — всего, </w:t>
            </w:r>
            <w:r w:rsidRPr="00F27208">
              <w:rPr>
                <w:rFonts w:ascii="Times New Roman" w:eastAsia="Times New Roman" w:hAnsi="Times New Roman" w:cs="Times New Roman"/>
                <w:b/>
                <w:bCs/>
                <w:sz w:val="24"/>
                <w:szCs w:val="24"/>
              </w:rPr>
              <w:t>в том числе</w:t>
            </w:r>
            <w:r w:rsidRPr="00F27208">
              <w:rPr>
                <w:rFonts w:ascii="Times New Roman" w:eastAsia="Times New Roman" w:hAnsi="Times New Roman" w:cs="Times New Roman"/>
                <w:sz w:val="24"/>
                <w:szCs w:val="24"/>
              </w:rPr>
              <w:t>: по номенклатуре выпускаемой продукции</w:t>
            </w:r>
          </w:p>
        </w:tc>
        <w:tc>
          <w:tcPr>
            <w:tcW w:w="1364" w:type="dxa"/>
            <w:tcBorders>
              <w:left w:val="single" w:sz="4" w:space="0" w:color="212121"/>
              <w:bottom w:val="single" w:sz="4" w:space="0" w:color="212121"/>
            </w:tcBorders>
          </w:tcPr>
          <w:p w14:paraId="74C2C959"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6FB3523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D6588A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4B3860E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CEB8AB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r>
      <w:tr w:rsidR="00F27208" w:rsidRPr="00F27208" w14:paraId="6185956B" w14:textId="77777777" w:rsidTr="00FC337E">
        <w:trPr>
          <w:trHeight w:val="357"/>
        </w:trPr>
        <w:tc>
          <w:tcPr>
            <w:tcW w:w="3837" w:type="dxa"/>
            <w:tcBorders>
              <w:left w:val="single" w:sz="4" w:space="0" w:color="212121"/>
              <w:bottom w:val="single" w:sz="4" w:space="0" w:color="212121"/>
            </w:tcBorders>
            <w:vAlign w:val="center"/>
          </w:tcPr>
          <w:p w14:paraId="5540583D" w14:textId="77777777" w:rsidR="00F27208" w:rsidRPr="00F27208" w:rsidRDefault="00F27208" w:rsidP="00C17F54">
            <w:pPr>
              <w:widowControl w:val="0"/>
              <w:spacing w:line="240" w:lineRule="auto"/>
              <w:ind w:left="474"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молоко</w:t>
            </w:r>
          </w:p>
        </w:tc>
        <w:tc>
          <w:tcPr>
            <w:tcW w:w="1364" w:type="dxa"/>
            <w:tcBorders>
              <w:left w:val="single" w:sz="4" w:space="0" w:color="212121"/>
              <w:bottom w:val="single" w:sz="4" w:space="0" w:color="212121"/>
            </w:tcBorders>
          </w:tcPr>
          <w:p w14:paraId="20861121"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524BD7D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2A4E79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4B556F6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7A0DE8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26F68265" w14:textId="77777777" w:rsidTr="00FC337E">
        <w:trPr>
          <w:trHeight w:val="357"/>
        </w:trPr>
        <w:tc>
          <w:tcPr>
            <w:tcW w:w="3837" w:type="dxa"/>
            <w:tcBorders>
              <w:left w:val="single" w:sz="4" w:space="0" w:color="212121"/>
              <w:bottom w:val="single" w:sz="4" w:space="0" w:color="212121"/>
            </w:tcBorders>
            <w:vAlign w:val="center"/>
          </w:tcPr>
          <w:p w14:paraId="5CC2026F" w14:textId="77777777" w:rsidR="00F27208" w:rsidRPr="00F27208" w:rsidRDefault="00F27208" w:rsidP="00C17F54">
            <w:pPr>
              <w:widowControl w:val="0"/>
              <w:spacing w:line="240" w:lineRule="auto"/>
              <w:ind w:left="474"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кефир</w:t>
            </w:r>
          </w:p>
        </w:tc>
        <w:tc>
          <w:tcPr>
            <w:tcW w:w="1364" w:type="dxa"/>
            <w:tcBorders>
              <w:left w:val="single" w:sz="4" w:space="0" w:color="212121"/>
              <w:bottom w:val="single" w:sz="4" w:space="0" w:color="212121"/>
            </w:tcBorders>
          </w:tcPr>
          <w:p w14:paraId="19E450FD"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6703CCA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7CE2AB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5B49430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49C9B1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33CAC0F6" w14:textId="77777777" w:rsidTr="00FC337E">
        <w:trPr>
          <w:trHeight w:val="357"/>
        </w:trPr>
        <w:tc>
          <w:tcPr>
            <w:tcW w:w="3837" w:type="dxa"/>
            <w:tcBorders>
              <w:left w:val="single" w:sz="4" w:space="0" w:color="212121"/>
              <w:bottom w:val="single" w:sz="4" w:space="0" w:color="212121"/>
            </w:tcBorders>
            <w:vAlign w:val="center"/>
          </w:tcPr>
          <w:p w14:paraId="59F529A4" w14:textId="77777777" w:rsidR="00F27208" w:rsidRPr="00F27208" w:rsidRDefault="00F27208" w:rsidP="00C17F54">
            <w:pPr>
              <w:widowControl w:val="0"/>
              <w:spacing w:line="240" w:lineRule="auto"/>
              <w:ind w:left="474"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сметана</w:t>
            </w:r>
          </w:p>
        </w:tc>
        <w:tc>
          <w:tcPr>
            <w:tcW w:w="1364" w:type="dxa"/>
            <w:tcBorders>
              <w:left w:val="single" w:sz="4" w:space="0" w:color="212121"/>
              <w:bottom w:val="single" w:sz="4" w:space="0" w:color="212121"/>
            </w:tcBorders>
          </w:tcPr>
          <w:p w14:paraId="2D4B6753"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40C7A07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563A96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B65D84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D265D0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61860D89" w14:textId="77777777" w:rsidTr="00FC337E">
        <w:trPr>
          <w:trHeight w:val="357"/>
        </w:trPr>
        <w:tc>
          <w:tcPr>
            <w:tcW w:w="3837" w:type="dxa"/>
            <w:tcBorders>
              <w:left w:val="single" w:sz="4" w:space="0" w:color="212121"/>
              <w:bottom w:val="single" w:sz="4" w:space="0" w:color="212121"/>
            </w:tcBorders>
            <w:vAlign w:val="center"/>
          </w:tcPr>
          <w:p w14:paraId="04596FCB" w14:textId="77777777" w:rsidR="00F27208" w:rsidRPr="00F27208" w:rsidRDefault="00F27208" w:rsidP="00C17F54">
            <w:pPr>
              <w:widowControl w:val="0"/>
              <w:spacing w:line="240" w:lineRule="auto"/>
              <w:ind w:left="474"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творог</w:t>
            </w:r>
          </w:p>
        </w:tc>
        <w:tc>
          <w:tcPr>
            <w:tcW w:w="1364" w:type="dxa"/>
            <w:tcBorders>
              <w:left w:val="single" w:sz="4" w:space="0" w:color="212121"/>
              <w:bottom w:val="single" w:sz="4" w:space="0" w:color="212121"/>
            </w:tcBorders>
          </w:tcPr>
          <w:p w14:paraId="76226ABA"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тонн</w:t>
            </w:r>
          </w:p>
        </w:tc>
        <w:tc>
          <w:tcPr>
            <w:tcW w:w="911" w:type="dxa"/>
            <w:tcBorders>
              <w:left w:val="single" w:sz="4" w:space="0" w:color="212121"/>
              <w:bottom w:val="single" w:sz="4" w:space="0" w:color="212121"/>
            </w:tcBorders>
            <w:vAlign w:val="center"/>
          </w:tcPr>
          <w:p w14:paraId="21655350"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739F3B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5476A2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FC1311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28301C96" w14:textId="77777777" w:rsidTr="00FC337E">
        <w:trPr>
          <w:trHeight w:val="124"/>
        </w:trPr>
        <w:tc>
          <w:tcPr>
            <w:tcW w:w="9553" w:type="dxa"/>
            <w:gridSpan w:val="7"/>
            <w:tcBorders>
              <w:left w:val="single" w:sz="4" w:space="0" w:color="212121"/>
              <w:bottom w:val="single" w:sz="4" w:space="0" w:color="212121"/>
              <w:right w:val="single" w:sz="4" w:space="0" w:color="212121"/>
            </w:tcBorders>
            <w:vAlign w:val="center"/>
          </w:tcPr>
          <w:p w14:paraId="6EC21F1A" w14:textId="77777777" w:rsidR="00F27208" w:rsidRPr="00F27208" w:rsidRDefault="00F27208" w:rsidP="00C17F54">
            <w:pPr>
              <w:widowControl w:val="0"/>
              <w:spacing w:line="240" w:lineRule="auto"/>
              <w:ind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2.2. Объем реализации предприятий пищевой промышленности*</w:t>
            </w:r>
          </w:p>
        </w:tc>
      </w:tr>
      <w:tr w:rsidR="00F27208" w:rsidRPr="00F27208" w14:paraId="488B8D67" w14:textId="77777777" w:rsidTr="00FC337E">
        <w:trPr>
          <w:trHeight w:val="481"/>
        </w:trPr>
        <w:tc>
          <w:tcPr>
            <w:tcW w:w="3837" w:type="dxa"/>
            <w:tcBorders>
              <w:left w:val="single" w:sz="4" w:space="0" w:color="212121"/>
              <w:bottom w:val="single" w:sz="4" w:space="0" w:color="212121"/>
            </w:tcBorders>
            <w:vAlign w:val="center"/>
          </w:tcPr>
          <w:p w14:paraId="58C56EF2" w14:textId="77777777" w:rsidR="00F27208" w:rsidRPr="00F27208" w:rsidRDefault="00F27208" w:rsidP="00C17F54">
            <w:pPr>
              <w:widowControl w:val="0"/>
              <w:spacing w:line="240" w:lineRule="auto"/>
              <w:ind w:right="-108"/>
              <w:rPr>
                <w:rFonts w:ascii="Times New Roman" w:hAnsi="Times New Roman" w:cs="Times New Roman"/>
                <w:b/>
                <w:bCs/>
                <w:sz w:val="24"/>
                <w:szCs w:val="24"/>
              </w:rPr>
            </w:pPr>
            <w:r w:rsidRPr="00F27208">
              <w:rPr>
                <w:rFonts w:ascii="Times New Roman" w:hAnsi="Times New Roman" w:cs="Times New Roman"/>
                <w:b/>
                <w:bCs/>
                <w:sz w:val="24"/>
                <w:szCs w:val="24"/>
              </w:rPr>
              <w:t>Объем реализации основных видов продукции, в том числе:</w:t>
            </w:r>
          </w:p>
        </w:tc>
        <w:tc>
          <w:tcPr>
            <w:tcW w:w="1364" w:type="dxa"/>
            <w:tcBorders>
              <w:left w:val="single" w:sz="4" w:space="0" w:color="212121"/>
              <w:bottom w:val="single" w:sz="4" w:space="0" w:color="212121"/>
            </w:tcBorders>
            <w:vAlign w:val="center"/>
          </w:tcPr>
          <w:p w14:paraId="293E2C8E"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млн. руб.</w:t>
            </w:r>
          </w:p>
        </w:tc>
        <w:tc>
          <w:tcPr>
            <w:tcW w:w="911" w:type="dxa"/>
            <w:tcBorders>
              <w:left w:val="single" w:sz="4" w:space="0" w:color="212121"/>
              <w:bottom w:val="single" w:sz="4" w:space="0" w:color="212121"/>
            </w:tcBorders>
            <w:vAlign w:val="center"/>
          </w:tcPr>
          <w:p w14:paraId="514019F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2331763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vMerge w:val="restart"/>
            <w:tcBorders>
              <w:left w:val="single" w:sz="4" w:space="0" w:color="212121"/>
              <w:right w:val="single" w:sz="4" w:space="0" w:color="212121"/>
            </w:tcBorders>
            <w:vAlign w:val="center"/>
          </w:tcPr>
          <w:p w14:paraId="3B91197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color w:val="000000" w:themeColor="text1"/>
                <w:sz w:val="24"/>
                <w:szCs w:val="24"/>
              </w:rPr>
              <w:t xml:space="preserve">Расчет прогноза  </w:t>
            </w:r>
            <w:r w:rsidRPr="00F27208">
              <w:rPr>
                <w:rFonts w:ascii="Times New Roman" w:eastAsia="Times New Roman" w:hAnsi="Times New Roman" w:cs="Times New Roman"/>
                <w:bCs/>
                <w:sz w:val="24"/>
                <w:szCs w:val="24"/>
              </w:rPr>
              <w:t xml:space="preserve">объем реализации продукции предприятий </w:t>
            </w:r>
            <w:r w:rsidRPr="00F27208">
              <w:rPr>
                <w:rFonts w:ascii="Times New Roman" w:eastAsia="Times New Roman" w:hAnsi="Times New Roman" w:cs="Times New Roman"/>
                <w:bCs/>
                <w:sz w:val="24"/>
                <w:szCs w:val="24"/>
              </w:rPr>
              <w:lastRenderedPageBreak/>
              <w:t>пищевой промышленности</w:t>
            </w:r>
            <w:r w:rsidRPr="00F27208">
              <w:rPr>
                <w:rFonts w:ascii="Times New Roman" w:eastAsia="Times New Roman" w:hAnsi="Times New Roman" w:cs="Times New Roman"/>
                <w:color w:val="000000" w:themeColor="text1"/>
                <w:sz w:val="24"/>
                <w:szCs w:val="24"/>
              </w:rPr>
              <w:t xml:space="preserve"> будет возможен при условии возвращения на Административную территорию </w:t>
            </w:r>
          </w:p>
        </w:tc>
      </w:tr>
      <w:tr w:rsidR="00F27208" w:rsidRPr="00F27208" w14:paraId="14D5AD1C" w14:textId="77777777" w:rsidTr="00FC337E">
        <w:trPr>
          <w:trHeight w:val="409"/>
        </w:trPr>
        <w:tc>
          <w:tcPr>
            <w:tcW w:w="3837" w:type="dxa"/>
            <w:tcBorders>
              <w:left w:val="single" w:sz="4" w:space="0" w:color="212121"/>
              <w:bottom w:val="single" w:sz="4" w:space="0" w:color="212121"/>
            </w:tcBorders>
            <w:vAlign w:val="center"/>
          </w:tcPr>
          <w:p w14:paraId="2CBC7CB7" w14:textId="77777777" w:rsidR="00F27208" w:rsidRPr="00F27208" w:rsidRDefault="00F27208" w:rsidP="00C17F54">
            <w:pPr>
              <w:widowControl w:val="0"/>
              <w:spacing w:line="240" w:lineRule="auto"/>
              <w:ind w:left="49" w:firstLine="333"/>
              <w:jc w:val="both"/>
              <w:rPr>
                <w:rFonts w:ascii="Times New Roman" w:hAnsi="Times New Roman" w:cs="Times New Roman"/>
                <w:sz w:val="24"/>
                <w:szCs w:val="24"/>
              </w:rPr>
            </w:pPr>
            <w:r w:rsidRPr="00F27208">
              <w:rPr>
                <w:rFonts w:ascii="Times New Roman" w:eastAsia="Times New Roman" w:hAnsi="Times New Roman" w:cs="Times New Roman"/>
                <w:sz w:val="24"/>
                <w:szCs w:val="24"/>
              </w:rPr>
              <w:t xml:space="preserve">- Объем реализации (хлеб, </w:t>
            </w:r>
            <w:r w:rsidRPr="00F27208">
              <w:rPr>
                <w:rFonts w:ascii="Times New Roman" w:eastAsia="Times New Roman" w:hAnsi="Times New Roman" w:cs="Times New Roman"/>
                <w:sz w:val="24"/>
                <w:szCs w:val="24"/>
              </w:rPr>
              <w:lastRenderedPageBreak/>
              <w:t>мучные и кондитерские изделия)</w:t>
            </w:r>
          </w:p>
        </w:tc>
        <w:tc>
          <w:tcPr>
            <w:tcW w:w="1364" w:type="dxa"/>
            <w:tcBorders>
              <w:left w:val="single" w:sz="4" w:space="0" w:color="212121"/>
              <w:bottom w:val="single" w:sz="4" w:space="0" w:color="212121"/>
            </w:tcBorders>
            <w:vAlign w:val="center"/>
          </w:tcPr>
          <w:p w14:paraId="56093938"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lastRenderedPageBreak/>
              <w:t>млн. руб.</w:t>
            </w:r>
          </w:p>
        </w:tc>
        <w:tc>
          <w:tcPr>
            <w:tcW w:w="911" w:type="dxa"/>
            <w:tcBorders>
              <w:left w:val="single" w:sz="4" w:space="0" w:color="212121"/>
              <w:bottom w:val="single" w:sz="4" w:space="0" w:color="212121"/>
            </w:tcBorders>
            <w:vAlign w:val="center"/>
          </w:tcPr>
          <w:p w14:paraId="3AE4F0C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BF627E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vMerge/>
            <w:tcBorders>
              <w:left w:val="single" w:sz="4" w:space="0" w:color="212121"/>
              <w:bottom w:val="single" w:sz="4" w:space="0" w:color="212121"/>
              <w:right w:val="single" w:sz="4" w:space="0" w:color="212121"/>
            </w:tcBorders>
            <w:vAlign w:val="center"/>
          </w:tcPr>
          <w:p w14:paraId="2D64F34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r>
      <w:tr w:rsidR="00F27208" w:rsidRPr="00F27208" w14:paraId="38ED32D7" w14:textId="77777777" w:rsidTr="00FC337E">
        <w:trPr>
          <w:trHeight w:val="555"/>
        </w:trPr>
        <w:tc>
          <w:tcPr>
            <w:tcW w:w="3837" w:type="dxa"/>
            <w:tcBorders>
              <w:left w:val="single" w:sz="4" w:space="0" w:color="212121"/>
              <w:bottom w:val="single" w:sz="4" w:space="0" w:color="212121"/>
            </w:tcBorders>
            <w:vAlign w:val="center"/>
          </w:tcPr>
          <w:p w14:paraId="645EB521" w14:textId="77777777" w:rsidR="00F27208" w:rsidRPr="00F27208" w:rsidRDefault="00F27208" w:rsidP="00C17F54">
            <w:pPr>
              <w:widowControl w:val="0"/>
              <w:spacing w:line="240" w:lineRule="auto"/>
              <w:ind w:left="49" w:firstLine="333"/>
              <w:jc w:val="both"/>
              <w:rPr>
                <w:rFonts w:ascii="Times New Roman" w:hAnsi="Times New Roman" w:cs="Times New Roman"/>
                <w:sz w:val="24"/>
                <w:szCs w:val="24"/>
              </w:rPr>
            </w:pPr>
            <w:r w:rsidRPr="00F27208">
              <w:rPr>
                <w:rFonts w:ascii="Times New Roman" w:eastAsia="Times New Roman" w:hAnsi="Times New Roman" w:cs="Times New Roman"/>
                <w:sz w:val="24"/>
                <w:szCs w:val="24"/>
              </w:rPr>
              <w:t>- Объем реализации (молочная, кисломолочная продукция)</w:t>
            </w:r>
          </w:p>
        </w:tc>
        <w:tc>
          <w:tcPr>
            <w:tcW w:w="1364" w:type="dxa"/>
            <w:tcBorders>
              <w:left w:val="single" w:sz="4" w:space="0" w:color="212121"/>
              <w:bottom w:val="single" w:sz="4" w:space="0" w:color="212121"/>
            </w:tcBorders>
            <w:vAlign w:val="center"/>
          </w:tcPr>
          <w:p w14:paraId="2057A867"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5DE4431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8EEDB1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E57E65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D2D2B9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r>
      <w:tr w:rsidR="00F27208" w:rsidRPr="00F27208" w14:paraId="7ABE0EEC" w14:textId="77777777" w:rsidTr="00FC337E">
        <w:trPr>
          <w:trHeight w:val="555"/>
        </w:trPr>
        <w:tc>
          <w:tcPr>
            <w:tcW w:w="3837" w:type="dxa"/>
            <w:tcBorders>
              <w:left w:val="single" w:sz="4" w:space="0" w:color="212121"/>
              <w:bottom w:val="single" w:sz="4" w:space="0" w:color="212121"/>
            </w:tcBorders>
            <w:vAlign w:val="center"/>
          </w:tcPr>
          <w:p w14:paraId="7EC441C9" w14:textId="77777777" w:rsidR="00F27208" w:rsidRPr="00F27208" w:rsidRDefault="00F27208" w:rsidP="00C17F54">
            <w:pPr>
              <w:widowControl w:val="0"/>
              <w:spacing w:line="240" w:lineRule="auto"/>
              <w:ind w:left="49" w:firstLine="333"/>
              <w:jc w:val="both"/>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 xml:space="preserve">- Объем реализации (мясо крупного скота, мясо птицы) — всего, </w:t>
            </w:r>
            <w:r w:rsidRPr="00F27208">
              <w:rPr>
                <w:rFonts w:ascii="Times New Roman" w:eastAsia="Times New Roman" w:hAnsi="Times New Roman" w:cs="Times New Roman"/>
                <w:b/>
                <w:bCs/>
                <w:sz w:val="24"/>
                <w:szCs w:val="24"/>
              </w:rPr>
              <w:t>в том числе</w:t>
            </w:r>
            <w:r w:rsidRPr="00F27208">
              <w:rPr>
                <w:rFonts w:ascii="Times New Roman" w:eastAsia="Times New Roman" w:hAnsi="Times New Roman" w:cs="Times New Roman"/>
                <w:sz w:val="24"/>
                <w:szCs w:val="24"/>
              </w:rPr>
              <w:t>: по номенклатуре выпускаемой продукции</w:t>
            </w:r>
          </w:p>
        </w:tc>
        <w:tc>
          <w:tcPr>
            <w:tcW w:w="1364" w:type="dxa"/>
            <w:tcBorders>
              <w:left w:val="single" w:sz="4" w:space="0" w:color="212121"/>
              <w:bottom w:val="single" w:sz="4" w:space="0" w:color="212121"/>
            </w:tcBorders>
            <w:vAlign w:val="center"/>
          </w:tcPr>
          <w:p w14:paraId="4A1CBA80"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4B2B8B5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08DE72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3EE93C0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4B18EC0"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r>
      <w:tr w:rsidR="00F27208" w:rsidRPr="00F27208" w14:paraId="4C0E8F2D" w14:textId="77777777" w:rsidTr="00FC337E">
        <w:trPr>
          <w:trHeight w:val="555"/>
        </w:trPr>
        <w:tc>
          <w:tcPr>
            <w:tcW w:w="3837" w:type="dxa"/>
            <w:tcBorders>
              <w:left w:val="single" w:sz="4" w:space="0" w:color="212121"/>
              <w:bottom w:val="single" w:sz="4" w:space="0" w:color="212121"/>
            </w:tcBorders>
            <w:vAlign w:val="center"/>
          </w:tcPr>
          <w:p w14:paraId="684F7642" w14:textId="77777777" w:rsidR="00F27208" w:rsidRPr="00F27208" w:rsidRDefault="00F27208" w:rsidP="00C17F54">
            <w:pPr>
              <w:widowControl w:val="0"/>
              <w:spacing w:line="240" w:lineRule="auto"/>
              <w:ind w:left="616"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переработка и консервирование мяса</w:t>
            </w:r>
          </w:p>
        </w:tc>
        <w:tc>
          <w:tcPr>
            <w:tcW w:w="1364" w:type="dxa"/>
            <w:tcBorders>
              <w:left w:val="single" w:sz="4" w:space="0" w:color="212121"/>
              <w:bottom w:val="single" w:sz="4" w:space="0" w:color="212121"/>
            </w:tcBorders>
            <w:vAlign w:val="center"/>
          </w:tcPr>
          <w:p w14:paraId="4B78AC00"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млн. руб.</w:t>
            </w:r>
          </w:p>
        </w:tc>
        <w:tc>
          <w:tcPr>
            <w:tcW w:w="911" w:type="dxa"/>
            <w:tcBorders>
              <w:left w:val="single" w:sz="4" w:space="0" w:color="212121"/>
              <w:bottom w:val="single" w:sz="4" w:space="0" w:color="212121"/>
            </w:tcBorders>
            <w:vAlign w:val="center"/>
          </w:tcPr>
          <w:p w14:paraId="6F6B56A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03E8895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0AEA3A8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56D532E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79F78028" w14:textId="77777777" w:rsidTr="00FC337E">
        <w:trPr>
          <w:trHeight w:val="555"/>
        </w:trPr>
        <w:tc>
          <w:tcPr>
            <w:tcW w:w="3837" w:type="dxa"/>
            <w:tcBorders>
              <w:left w:val="single" w:sz="4" w:space="0" w:color="212121"/>
              <w:bottom w:val="single" w:sz="4" w:space="0" w:color="212121"/>
            </w:tcBorders>
            <w:vAlign w:val="center"/>
          </w:tcPr>
          <w:p w14:paraId="65978138" w14:textId="77777777" w:rsidR="00F27208" w:rsidRPr="00F27208" w:rsidRDefault="00F27208" w:rsidP="00C17F54">
            <w:pPr>
              <w:widowControl w:val="0"/>
              <w:spacing w:line="240" w:lineRule="auto"/>
              <w:ind w:left="616"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производство и консервирование мяса птицы</w:t>
            </w:r>
          </w:p>
        </w:tc>
        <w:tc>
          <w:tcPr>
            <w:tcW w:w="1364" w:type="dxa"/>
            <w:tcBorders>
              <w:left w:val="single" w:sz="4" w:space="0" w:color="212121"/>
              <w:bottom w:val="single" w:sz="4" w:space="0" w:color="212121"/>
            </w:tcBorders>
            <w:vAlign w:val="center"/>
          </w:tcPr>
          <w:p w14:paraId="00453350"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млн. руб.</w:t>
            </w:r>
          </w:p>
        </w:tc>
        <w:tc>
          <w:tcPr>
            <w:tcW w:w="911" w:type="dxa"/>
            <w:tcBorders>
              <w:left w:val="single" w:sz="4" w:space="0" w:color="212121"/>
              <w:bottom w:val="single" w:sz="4" w:space="0" w:color="212121"/>
            </w:tcBorders>
            <w:vAlign w:val="center"/>
          </w:tcPr>
          <w:p w14:paraId="79CE421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8CAC89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67D6B4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4891500"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2E6A923B" w14:textId="77777777" w:rsidTr="00FC337E">
        <w:trPr>
          <w:trHeight w:val="85"/>
        </w:trPr>
        <w:tc>
          <w:tcPr>
            <w:tcW w:w="3837" w:type="dxa"/>
            <w:tcBorders>
              <w:left w:val="single" w:sz="4" w:space="0" w:color="212121"/>
              <w:bottom w:val="single" w:sz="4" w:space="0" w:color="212121"/>
            </w:tcBorders>
            <w:vAlign w:val="center"/>
          </w:tcPr>
          <w:p w14:paraId="26FC7299" w14:textId="77777777" w:rsidR="00F27208" w:rsidRPr="00F27208" w:rsidRDefault="00F27208" w:rsidP="00C17F54">
            <w:pPr>
              <w:widowControl w:val="0"/>
              <w:spacing w:line="240" w:lineRule="auto"/>
              <w:ind w:left="616"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производство продукции из мяса убойных животных и мяса птицы</w:t>
            </w:r>
          </w:p>
        </w:tc>
        <w:tc>
          <w:tcPr>
            <w:tcW w:w="1364" w:type="dxa"/>
            <w:tcBorders>
              <w:left w:val="single" w:sz="4" w:space="0" w:color="212121"/>
              <w:bottom w:val="single" w:sz="4" w:space="0" w:color="212121"/>
            </w:tcBorders>
            <w:vAlign w:val="center"/>
          </w:tcPr>
          <w:p w14:paraId="3DC518FF"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млн. руб.</w:t>
            </w:r>
          </w:p>
        </w:tc>
        <w:tc>
          <w:tcPr>
            <w:tcW w:w="911" w:type="dxa"/>
            <w:tcBorders>
              <w:left w:val="single" w:sz="4" w:space="0" w:color="212121"/>
              <w:bottom w:val="single" w:sz="4" w:space="0" w:color="212121"/>
            </w:tcBorders>
            <w:vAlign w:val="center"/>
          </w:tcPr>
          <w:p w14:paraId="4D5CB81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90E3E50"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3279709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7E1D9B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7A693667" w14:textId="77777777" w:rsidTr="00FC337E">
        <w:trPr>
          <w:trHeight w:val="555"/>
        </w:trPr>
        <w:tc>
          <w:tcPr>
            <w:tcW w:w="3837" w:type="dxa"/>
            <w:tcBorders>
              <w:left w:val="single" w:sz="4" w:space="0" w:color="212121"/>
              <w:bottom w:val="single" w:sz="4" w:space="0" w:color="212121"/>
            </w:tcBorders>
            <w:vAlign w:val="center"/>
          </w:tcPr>
          <w:p w14:paraId="4978BD5F" w14:textId="77777777" w:rsidR="00F27208" w:rsidRPr="00F27208" w:rsidRDefault="00F27208" w:rsidP="00C17F54">
            <w:pPr>
              <w:widowControl w:val="0"/>
              <w:spacing w:line="240" w:lineRule="auto"/>
              <w:ind w:left="616"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производство готовых кормов для непродуктивных животных</w:t>
            </w:r>
          </w:p>
        </w:tc>
        <w:tc>
          <w:tcPr>
            <w:tcW w:w="1364" w:type="dxa"/>
            <w:tcBorders>
              <w:left w:val="single" w:sz="4" w:space="0" w:color="212121"/>
              <w:bottom w:val="single" w:sz="4" w:space="0" w:color="212121"/>
            </w:tcBorders>
            <w:vAlign w:val="center"/>
          </w:tcPr>
          <w:p w14:paraId="3805BA7B"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млн. руб.</w:t>
            </w:r>
          </w:p>
        </w:tc>
        <w:tc>
          <w:tcPr>
            <w:tcW w:w="911" w:type="dxa"/>
            <w:tcBorders>
              <w:left w:val="single" w:sz="4" w:space="0" w:color="212121"/>
              <w:bottom w:val="single" w:sz="4" w:space="0" w:color="212121"/>
            </w:tcBorders>
            <w:vAlign w:val="center"/>
          </w:tcPr>
          <w:p w14:paraId="4ECFD9C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6E259A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0495EB2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66C0E3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407ABDCA" w14:textId="77777777" w:rsidTr="00FC337E">
        <w:trPr>
          <w:trHeight w:val="64"/>
        </w:trPr>
        <w:tc>
          <w:tcPr>
            <w:tcW w:w="9553" w:type="dxa"/>
            <w:gridSpan w:val="7"/>
            <w:tcBorders>
              <w:left w:val="single" w:sz="4" w:space="0" w:color="212121"/>
              <w:bottom w:val="single" w:sz="4" w:space="0" w:color="212121"/>
              <w:right w:val="single" w:sz="4" w:space="0" w:color="212121"/>
            </w:tcBorders>
            <w:vAlign w:val="center"/>
          </w:tcPr>
          <w:p w14:paraId="31590DFF"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2.3. Сельское хозяйство</w:t>
            </w:r>
          </w:p>
        </w:tc>
      </w:tr>
      <w:tr w:rsidR="00F27208" w:rsidRPr="00F27208" w14:paraId="1F40BD37" w14:textId="77777777" w:rsidTr="00FC337E">
        <w:trPr>
          <w:trHeight w:val="479"/>
        </w:trPr>
        <w:tc>
          <w:tcPr>
            <w:tcW w:w="3837" w:type="dxa"/>
            <w:tcBorders>
              <w:left w:val="single" w:sz="4" w:space="0" w:color="212121"/>
              <w:bottom w:val="single" w:sz="4" w:space="0" w:color="212121"/>
            </w:tcBorders>
            <w:vAlign w:val="center"/>
          </w:tcPr>
          <w:p w14:paraId="3FCFB32B" w14:textId="77777777" w:rsidR="00F27208" w:rsidRPr="00F27208" w:rsidRDefault="00F27208" w:rsidP="00C17F54">
            <w:pPr>
              <w:widowControl w:val="0"/>
              <w:spacing w:line="240" w:lineRule="auto"/>
              <w:ind w:right="-108"/>
              <w:rPr>
                <w:rFonts w:ascii="Times New Roman" w:hAnsi="Times New Roman" w:cs="Times New Roman"/>
                <w:b/>
                <w:bCs/>
                <w:sz w:val="24"/>
                <w:szCs w:val="24"/>
              </w:rPr>
            </w:pPr>
            <w:r w:rsidRPr="00F27208">
              <w:rPr>
                <w:rFonts w:ascii="Times New Roman" w:eastAsia="Times New Roman" w:hAnsi="Times New Roman" w:cs="Times New Roman"/>
                <w:b/>
                <w:bCs/>
                <w:sz w:val="24"/>
                <w:szCs w:val="24"/>
              </w:rPr>
              <w:t xml:space="preserve"> Объем производства основных продуктов сельского хозяйства</w:t>
            </w:r>
          </w:p>
        </w:tc>
        <w:tc>
          <w:tcPr>
            <w:tcW w:w="1364" w:type="dxa"/>
            <w:tcBorders>
              <w:left w:val="single" w:sz="4" w:space="0" w:color="212121"/>
              <w:bottom w:val="single" w:sz="4" w:space="0" w:color="212121"/>
            </w:tcBorders>
            <w:vAlign w:val="center"/>
          </w:tcPr>
          <w:p w14:paraId="1E1948B9"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млн. руб.</w:t>
            </w:r>
          </w:p>
        </w:tc>
        <w:tc>
          <w:tcPr>
            <w:tcW w:w="911" w:type="dxa"/>
            <w:tcBorders>
              <w:left w:val="single" w:sz="4" w:space="0" w:color="212121"/>
              <w:bottom w:val="single" w:sz="4" w:space="0" w:color="212121"/>
            </w:tcBorders>
            <w:vAlign w:val="center"/>
          </w:tcPr>
          <w:p w14:paraId="4B079B5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DDFA3B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vMerge w:val="restart"/>
            <w:tcBorders>
              <w:left w:val="single" w:sz="4" w:space="0" w:color="212121"/>
              <w:right w:val="single" w:sz="4" w:space="0" w:color="212121"/>
            </w:tcBorders>
            <w:vAlign w:val="center"/>
          </w:tcPr>
          <w:p w14:paraId="07994D8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Cs/>
                <w:sz w:val="24"/>
                <w:szCs w:val="24"/>
                <w:u w:val="single"/>
              </w:rPr>
            </w:pPr>
            <w:r w:rsidRPr="00F27208">
              <w:rPr>
                <w:rFonts w:ascii="Times New Roman" w:eastAsia="Times New Roman" w:hAnsi="Times New Roman" w:cs="Times New Roman"/>
                <w:color w:val="000000" w:themeColor="text1"/>
                <w:sz w:val="24"/>
                <w:szCs w:val="24"/>
              </w:rPr>
              <w:t xml:space="preserve">Расчет прогноза  </w:t>
            </w:r>
            <w:r w:rsidRPr="00F27208">
              <w:rPr>
                <w:rFonts w:ascii="Times New Roman" w:eastAsia="Times New Roman" w:hAnsi="Times New Roman" w:cs="Times New Roman"/>
                <w:bCs/>
                <w:sz w:val="24"/>
                <w:szCs w:val="24"/>
              </w:rPr>
              <w:t>объема производства сельского хозяйства</w:t>
            </w:r>
            <w:r w:rsidRPr="00F27208">
              <w:rPr>
                <w:rFonts w:ascii="Times New Roman" w:eastAsia="Times New Roman" w:hAnsi="Times New Roman" w:cs="Times New Roman"/>
                <w:color w:val="000000" w:themeColor="text1"/>
                <w:sz w:val="24"/>
                <w:szCs w:val="24"/>
              </w:rPr>
              <w:t xml:space="preserve"> будет возможен при условии возвращения на Административную территорию </w:t>
            </w:r>
          </w:p>
        </w:tc>
      </w:tr>
      <w:tr w:rsidR="00F27208" w:rsidRPr="00F27208" w14:paraId="1C726CBF" w14:textId="77777777" w:rsidTr="00FC337E">
        <w:trPr>
          <w:trHeight w:val="563"/>
        </w:trPr>
        <w:tc>
          <w:tcPr>
            <w:tcW w:w="3837" w:type="dxa"/>
            <w:tcBorders>
              <w:left w:val="single" w:sz="4" w:space="0" w:color="212121"/>
              <w:bottom w:val="single" w:sz="4" w:space="0" w:color="212121"/>
            </w:tcBorders>
            <w:vAlign w:val="center"/>
          </w:tcPr>
          <w:p w14:paraId="11A7BA27" w14:textId="77777777" w:rsidR="00F27208" w:rsidRPr="00F27208" w:rsidRDefault="00F27208" w:rsidP="00C17F54">
            <w:pPr>
              <w:widowControl w:val="0"/>
              <w:spacing w:line="240" w:lineRule="auto"/>
              <w:ind w:right="-108" w:firstLine="333"/>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Продукция растениеводства в ценах соответствующих лет</w:t>
            </w:r>
          </w:p>
        </w:tc>
        <w:tc>
          <w:tcPr>
            <w:tcW w:w="1364" w:type="dxa"/>
            <w:tcBorders>
              <w:left w:val="single" w:sz="4" w:space="0" w:color="212121"/>
              <w:bottom w:val="single" w:sz="4" w:space="0" w:color="212121"/>
            </w:tcBorders>
            <w:vAlign w:val="center"/>
          </w:tcPr>
          <w:p w14:paraId="6A9D3578"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2C192B7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5CA62DA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vMerge/>
            <w:tcBorders>
              <w:left w:val="single" w:sz="4" w:space="0" w:color="212121"/>
              <w:bottom w:val="single" w:sz="4" w:space="0" w:color="212121"/>
              <w:right w:val="single" w:sz="4" w:space="0" w:color="212121"/>
            </w:tcBorders>
            <w:vAlign w:val="center"/>
          </w:tcPr>
          <w:p w14:paraId="6E32584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sz w:val="24"/>
                <w:szCs w:val="24"/>
                <w:u w:val="single"/>
              </w:rPr>
            </w:pPr>
          </w:p>
        </w:tc>
      </w:tr>
      <w:tr w:rsidR="00F27208" w:rsidRPr="00F27208" w14:paraId="72BA3569" w14:textId="77777777" w:rsidTr="00FC337E">
        <w:trPr>
          <w:trHeight w:val="431"/>
        </w:trPr>
        <w:tc>
          <w:tcPr>
            <w:tcW w:w="3837" w:type="dxa"/>
            <w:tcBorders>
              <w:left w:val="single" w:sz="4" w:space="0" w:color="212121"/>
              <w:bottom w:val="single" w:sz="4" w:space="0" w:color="212121"/>
            </w:tcBorders>
            <w:vAlign w:val="center"/>
          </w:tcPr>
          <w:p w14:paraId="6CC2AF14" w14:textId="77777777" w:rsidR="00F27208" w:rsidRPr="00F27208" w:rsidRDefault="00F27208" w:rsidP="00C17F54">
            <w:pPr>
              <w:widowControl w:val="0"/>
              <w:spacing w:line="240" w:lineRule="auto"/>
              <w:ind w:right="-108" w:firstLine="333"/>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Продукция животноводства в ценах соответствующих лет</w:t>
            </w:r>
          </w:p>
        </w:tc>
        <w:tc>
          <w:tcPr>
            <w:tcW w:w="1364" w:type="dxa"/>
            <w:tcBorders>
              <w:left w:val="single" w:sz="4" w:space="0" w:color="212121"/>
              <w:bottom w:val="single" w:sz="4" w:space="0" w:color="212121"/>
            </w:tcBorders>
            <w:vAlign w:val="center"/>
          </w:tcPr>
          <w:p w14:paraId="03C38E5A"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0038BE6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BEC651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56EF9CC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15EF3C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sz w:val="24"/>
                <w:szCs w:val="24"/>
              </w:rPr>
            </w:pPr>
          </w:p>
        </w:tc>
      </w:tr>
      <w:tr w:rsidR="00F27208" w:rsidRPr="00F27208" w14:paraId="29BEB16A" w14:textId="77777777" w:rsidTr="00FC337E">
        <w:trPr>
          <w:trHeight w:val="475"/>
        </w:trPr>
        <w:tc>
          <w:tcPr>
            <w:tcW w:w="3837" w:type="dxa"/>
            <w:tcBorders>
              <w:left w:val="single" w:sz="4" w:space="0" w:color="212121"/>
              <w:bottom w:val="single" w:sz="4" w:space="0" w:color="212121"/>
            </w:tcBorders>
            <w:vAlign w:val="center"/>
          </w:tcPr>
          <w:p w14:paraId="6C9FF879"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b/>
                <w:sz w:val="24"/>
                <w:szCs w:val="24"/>
              </w:rPr>
              <w:lastRenderedPageBreak/>
              <w:t xml:space="preserve">Посевная площадь — </w:t>
            </w:r>
            <w:r w:rsidRPr="00F27208">
              <w:rPr>
                <w:rFonts w:ascii="Times New Roman" w:eastAsia="Times New Roman" w:hAnsi="Times New Roman" w:cs="Times New Roman"/>
                <w:b/>
                <w:bCs/>
                <w:sz w:val="24"/>
                <w:szCs w:val="24"/>
              </w:rPr>
              <w:t>всего (</w:t>
            </w:r>
            <w:r w:rsidRPr="00F27208">
              <w:rPr>
                <w:rFonts w:ascii="Times New Roman" w:eastAsia="Times New Roman" w:hAnsi="Times New Roman" w:cs="Times New Roman"/>
                <w:b/>
                <w:sz w:val="24"/>
                <w:szCs w:val="24"/>
              </w:rPr>
              <w:t>в хозяйствах всех категорий),</w:t>
            </w:r>
            <w:r w:rsidRPr="00F27208">
              <w:rPr>
                <w:rFonts w:ascii="Times New Roman" w:eastAsia="Times New Roman" w:hAnsi="Times New Roman" w:cs="Times New Roman"/>
                <w:sz w:val="24"/>
                <w:szCs w:val="24"/>
              </w:rPr>
              <w:t xml:space="preserve"> </w:t>
            </w:r>
            <w:r w:rsidRPr="00F27208">
              <w:rPr>
                <w:rFonts w:ascii="Times New Roman" w:eastAsia="Times New Roman" w:hAnsi="Times New Roman" w:cs="Times New Roman"/>
                <w:b/>
                <w:bCs/>
                <w:sz w:val="24"/>
                <w:szCs w:val="24"/>
              </w:rPr>
              <w:t>в том числе:</w:t>
            </w:r>
          </w:p>
        </w:tc>
        <w:tc>
          <w:tcPr>
            <w:tcW w:w="1364" w:type="dxa"/>
            <w:tcBorders>
              <w:left w:val="single" w:sz="4" w:space="0" w:color="212121"/>
              <w:bottom w:val="single" w:sz="4" w:space="0" w:color="212121"/>
            </w:tcBorders>
            <w:vAlign w:val="center"/>
          </w:tcPr>
          <w:p w14:paraId="500C398F"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sz w:val="24"/>
                <w:szCs w:val="24"/>
              </w:rPr>
            </w:pPr>
            <w:r w:rsidRPr="00F27208">
              <w:rPr>
                <w:rFonts w:ascii="Times New Roman" w:eastAsia="Times New Roman" w:hAnsi="Times New Roman" w:cs="Times New Roman"/>
                <w:b/>
                <w:sz w:val="24"/>
                <w:szCs w:val="24"/>
              </w:rPr>
              <w:t>тыс. га</w:t>
            </w:r>
          </w:p>
        </w:tc>
        <w:tc>
          <w:tcPr>
            <w:tcW w:w="911" w:type="dxa"/>
            <w:tcBorders>
              <w:left w:val="single" w:sz="4" w:space="0" w:color="212121"/>
              <w:bottom w:val="single" w:sz="4" w:space="0" w:color="212121"/>
            </w:tcBorders>
            <w:vAlign w:val="center"/>
          </w:tcPr>
          <w:p w14:paraId="000909A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5C50CC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23894EA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59BEC2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sz w:val="24"/>
                <w:szCs w:val="24"/>
              </w:rPr>
            </w:pPr>
          </w:p>
        </w:tc>
      </w:tr>
      <w:tr w:rsidR="00F27208" w:rsidRPr="00F27208" w14:paraId="2B77AD9F" w14:textId="77777777" w:rsidTr="00FC337E">
        <w:trPr>
          <w:trHeight w:val="585"/>
        </w:trPr>
        <w:tc>
          <w:tcPr>
            <w:tcW w:w="3837" w:type="dxa"/>
            <w:tcBorders>
              <w:left w:val="single" w:sz="4" w:space="0" w:color="212121"/>
              <w:bottom w:val="single" w:sz="4" w:space="0" w:color="212121"/>
            </w:tcBorders>
            <w:vAlign w:val="center"/>
          </w:tcPr>
          <w:p w14:paraId="13A8F9EA" w14:textId="77777777" w:rsidR="00F27208" w:rsidRPr="00F27208" w:rsidRDefault="00F27208" w:rsidP="00C17F54">
            <w:pPr>
              <w:widowControl w:val="0"/>
              <w:spacing w:line="240" w:lineRule="auto"/>
              <w:ind w:right="-108" w:firstLine="333"/>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зерновые и зернобобовые (в хозяйствах всех категорий)</w:t>
            </w:r>
          </w:p>
        </w:tc>
        <w:tc>
          <w:tcPr>
            <w:tcW w:w="1364" w:type="dxa"/>
            <w:tcBorders>
              <w:left w:val="single" w:sz="4" w:space="0" w:color="212121"/>
              <w:bottom w:val="single" w:sz="4" w:space="0" w:color="212121"/>
            </w:tcBorders>
            <w:vAlign w:val="center"/>
          </w:tcPr>
          <w:p w14:paraId="548847A5"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тыс. га</w:t>
            </w:r>
          </w:p>
        </w:tc>
        <w:tc>
          <w:tcPr>
            <w:tcW w:w="911" w:type="dxa"/>
            <w:tcBorders>
              <w:left w:val="single" w:sz="4" w:space="0" w:color="212121"/>
              <w:bottom w:val="single" w:sz="4" w:space="0" w:color="212121"/>
            </w:tcBorders>
            <w:vAlign w:val="center"/>
          </w:tcPr>
          <w:p w14:paraId="0B31634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00BA689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0A4A715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4EB21A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7A6EE71B" w14:textId="77777777" w:rsidTr="00FC337E">
        <w:trPr>
          <w:trHeight w:val="569"/>
        </w:trPr>
        <w:tc>
          <w:tcPr>
            <w:tcW w:w="3837" w:type="dxa"/>
            <w:tcBorders>
              <w:left w:val="single" w:sz="4" w:space="0" w:color="212121"/>
              <w:bottom w:val="single" w:sz="4" w:space="0" w:color="212121"/>
            </w:tcBorders>
            <w:vAlign w:val="center"/>
          </w:tcPr>
          <w:p w14:paraId="294C7EBC" w14:textId="77777777" w:rsidR="00F27208" w:rsidRPr="00F27208" w:rsidRDefault="00F27208" w:rsidP="00C17F54">
            <w:pPr>
              <w:widowControl w:val="0"/>
              <w:spacing w:line="240" w:lineRule="auto"/>
              <w:ind w:right="-108" w:firstLine="333"/>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подсолнечник на зерно (в хозяйствах всех категорий)</w:t>
            </w:r>
          </w:p>
        </w:tc>
        <w:tc>
          <w:tcPr>
            <w:tcW w:w="1364" w:type="dxa"/>
            <w:tcBorders>
              <w:left w:val="single" w:sz="4" w:space="0" w:color="212121"/>
              <w:bottom w:val="single" w:sz="4" w:space="0" w:color="212121"/>
            </w:tcBorders>
            <w:vAlign w:val="center"/>
          </w:tcPr>
          <w:p w14:paraId="76A6C131"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тыс. га</w:t>
            </w:r>
          </w:p>
        </w:tc>
        <w:tc>
          <w:tcPr>
            <w:tcW w:w="911" w:type="dxa"/>
            <w:tcBorders>
              <w:left w:val="single" w:sz="4" w:space="0" w:color="212121"/>
              <w:bottom w:val="single" w:sz="4" w:space="0" w:color="212121"/>
            </w:tcBorders>
            <w:vAlign w:val="center"/>
          </w:tcPr>
          <w:p w14:paraId="764E7F4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3C75475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A3DD2C0"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30CB1845"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423D3018" w14:textId="77777777" w:rsidTr="00FC337E">
        <w:trPr>
          <w:trHeight w:val="568"/>
        </w:trPr>
        <w:tc>
          <w:tcPr>
            <w:tcW w:w="3837" w:type="dxa"/>
            <w:tcBorders>
              <w:left w:val="single" w:sz="4" w:space="0" w:color="212121"/>
              <w:bottom w:val="single" w:sz="4" w:space="0" w:color="212121"/>
            </w:tcBorders>
            <w:vAlign w:val="center"/>
          </w:tcPr>
          <w:p w14:paraId="0BA4E10F" w14:textId="77777777" w:rsidR="00F27208" w:rsidRPr="00F27208" w:rsidRDefault="00F27208" w:rsidP="00C17F54">
            <w:pPr>
              <w:widowControl w:val="0"/>
              <w:spacing w:line="240" w:lineRule="auto"/>
              <w:ind w:right="-108" w:firstLine="333"/>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овощи открытого грунта (в хозяйствах всех категорий)</w:t>
            </w:r>
          </w:p>
        </w:tc>
        <w:tc>
          <w:tcPr>
            <w:tcW w:w="1364" w:type="dxa"/>
            <w:tcBorders>
              <w:left w:val="single" w:sz="4" w:space="0" w:color="212121"/>
              <w:bottom w:val="single" w:sz="4" w:space="0" w:color="212121"/>
            </w:tcBorders>
            <w:vAlign w:val="center"/>
          </w:tcPr>
          <w:p w14:paraId="4F5AC5CE"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тыс. га</w:t>
            </w:r>
          </w:p>
        </w:tc>
        <w:tc>
          <w:tcPr>
            <w:tcW w:w="911" w:type="dxa"/>
            <w:tcBorders>
              <w:left w:val="single" w:sz="4" w:space="0" w:color="212121"/>
              <w:bottom w:val="single" w:sz="4" w:space="0" w:color="212121"/>
            </w:tcBorders>
            <w:vAlign w:val="center"/>
          </w:tcPr>
          <w:p w14:paraId="6863430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30E6F0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BC64E70"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1BBF1E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20B18713" w14:textId="77777777" w:rsidTr="00FC337E">
        <w:trPr>
          <w:trHeight w:val="569"/>
        </w:trPr>
        <w:tc>
          <w:tcPr>
            <w:tcW w:w="3837" w:type="dxa"/>
            <w:tcBorders>
              <w:left w:val="single" w:sz="4" w:space="0" w:color="212121"/>
              <w:bottom w:val="single" w:sz="4" w:space="0" w:color="212121"/>
            </w:tcBorders>
            <w:vAlign w:val="center"/>
          </w:tcPr>
          <w:p w14:paraId="406AF37E" w14:textId="77777777" w:rsidR="00F27208" w:rsidRPr="00F27208" w:rsidRDefault="00F27208" w:rsidP="00C17F54">
            <w:pPr>
              <w:widowControl w:val="0"/>
              <w:spacing w:line="240" w:lineRule="auto"/>
              <w:ind w:right="-108" w:firstLine="333"/>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плоды и ягоды (площадь насаждений)</w:t>
            </w:r>
          </w:p>
        </w:tc>
        <w:tc>
          <w:tcPr>
            <w:tcW w:w="1364" w:type="dxa"/>
            <w:tcBorders>
              <w:left w:val="single" w:sz="4" w:space="0" w:color="212121"/>
              <w:bottom w:val="single" w:sz="4" w:space="0" w:color="212121"/>
            </w:tcBorders>
            <w:vAlign w:val="center"/>
          </w:tcPr>
          <w:p w14:paraId="620BFC64"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тыс. га</w:t>
            </w:r>
          </w:p>
        </w:tc>
        <w:tc>
          <w:tcPr>
            <w:tcW w:w="911" w:type="dxa"/>
            <w:tcBorders>
              <w:left w:val="single" w:sz="4" w:space="0" w:color="212121"/>
              <w:bottom w:val="single" w:sz="4" w:space="0" w:color="212121"/>
            </w:tcBorders>
            <w:vAlign w:val="center"/>
          </w:tcPr>
          <w:p w14:paraId="00DE7D7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27F2E3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41CEFD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3529D3D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69F82695" w14:textId="77777777" w:rsidTr="00FC337E">
        <w:trPr>
          <w:trHeight w:val="331"/>
        </w:trPr>
        <w:tc>
          <w:tcPr>
            <w:tcW w:w="3837" w:type="dxa"/>
            <w:tcBorders>
              <w:left w:val="single" w:sz="4" w:space="0" w:color="212121"/>
              <w:bottom w:val="single" w:sz="4" w:space="0" w:color="212121"/>
            </w:tcBorders>
            <w:vAlign w:val="center"/>
          </w:tcPr>
          <w:p w14:paraId="5597A9CF" w14:textId="77777777" w:rsidR="00F27208" w:rsidRPr="00F27208" w:rsidRDefault="00F27208" w:rsidP="00C17F54">
            <w:pPr>
              <w:widowControl w:val="0"/>
              <w:spacing w:line="240" w:lineRule="auto"/>
              <w:ind w:right="-108" w:firstLine="333"/>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виноград (площадь насаждений)</w:t>
            </w:r>
          </w:p>
        </w:tc>
        <w:tc>
          <w:tcPr>
            <w:tcW w:w="1364" w:type="dxa"/>
            <w:tcBorders>
              <w:left w:val="single" w:sz="4" w:space="0" w:color="212121"/>
              <w:bottom w:val="single" w:sz="4" w:space="0" w:color="212121"/>
            </w:tcBorders>
            <w:vAlign w:val="center"/>
          </w:tcPr>
          <w:p w14:paraId="365A5619"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тыс. га</w:t>
            </w:r>
          </w:p>
        </w:tc>
        <w:tc>
          <w:tcPr>
            <w:tcW w:w="911" w:type="dxa"/>
            <w:tcBorders>
              <w:left w:val="single" w:sz="4" w:space="0" w:color="212121"/>
              <w:bottom w:val="single" w:sz="4" w:space="0" w:color="212121"/>
            </w:tcBorders>
            <w:vAlign w:val="center"/>
          </w:tcPr>
          <w:p w14:paraId="42A5C62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CAF0A5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22DE0A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510A0D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721B6521" w14:textId="77777777" w:rsidTr="00FC337E">
        <w:trPr>
          <w:trHeight w:val="569"/>
        </w:trPr>
        <w:tc>
          <w:tcPr>
            <w:tcW w:w="3837" w:type="dxa"/>
            <w:tcBorders>
              <w:left w:val="single" w:sz="4" w:space="0" w:color="212121"/>
              <w:bottom w:val="single" w:sz="4" w:space="0" w:color="212121"/>
            </w:tcBorders>
            <w:vAlign w:val="center"/>
          </w:tcPr>
          <w:p w14:paraId="6FED1C56" w14:textId="77777777" w:rsidR="00F27208" w:rsidRPr="00F27208" w:rsidRDefault="00F27208" w:rsidP="00C17F54">
            <w:pPr>
              <w:widowControl w:val="0"/>
              <w:spacing w:line="240" w:lineRule="auto"/>
              <w:ind w:right="-108" w:firstLine="333"/>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кормовые культуры (в хозяйствах всех категорий)</w:t>
            </w:r>
          </w:p>
        </w:tc>
        <w:tc>
          <w:tcPr>
            <w:tcW w:w="1364" w:type="dxa"/>
            <w:tcBorders>
              <w:left w:val="single" w:sz="4" w:space="0" w:color="212121"/>
              <w:bottom w:val="single" w:sz="4" w:space="0" w:color="212121"/>
            </w:tcBorders>
            <w:vAlign w:val="center"/>
          </w:tcPr>
          <w:p w14:paraId="7664F2E5"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тыс. га</w:t>
            </w:r>
          </w:p>
        </w:tc>
        <w:tc>
          <w:tcPr>
            <w:tcW w:w="911" w:type="dxa"/>
            <w:tcBorders>
              <w:left w:val="single" w:sz="4" w:space="0" w:color="212121"/>
              <w:bottom w:val="single" w:sz="4" w:space="0" w:color="212121"/>
            </w:tcBorders>
            <w:vAlign w:val="center"/>
          </w:tcPr>
          <w:p w14:paraId="19C72B8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08DCFED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2129EF3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0CB4B7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214FDC9A" w14:textId="77777777" w:rsidTr="00FC337E">
        <w:trPr>
          <w:trHeight w:val="585"/>
        </w:trPr>
        <w:tc>
          <w:tcPr>
            <w:tcW w:w="3837" w:type="dxa"/>
            <w:tcBorders>
              <w:left w:val="single" w:sz="4" w:space="0" w:color="212121"/>
              <w:bottom w:val="single" w:sz="4" w:space="0" w:color="212121"/>
            </w:tcBorders>
            <w:vAlign w:val="center"/>
          </w:tcPr>
          <w:p w14:paraId="20038CB7" w14:textId="77777777" w:rsidR="00F27208" w:rsidRPr="00F27208" w:rsidRDefault="00F27208" w:rsidP="00C17F54">
            <w:pPr>
              <w:widowControl w:val="0"/>
              <w:spacing w:line="240" w:lineRule="auto"/>
              <w:ind w:right="-108"/>
              <w:rPr>
                <w:rFonts w:ascii="Times New Roman" w:hAnsi="Times New Roman" w:cs="Times New Roman"/>
                <w:b/>
                <w:sz w:val="24"/>
                <w:szCs w:val="24"/>
              </w:rPr>
            </w:pPr>
            <w:r w:rsidRPr="00F27208">
              <w:rPr>
                <w:rFonts w:ascii="Times New Roman" w:eastAsia="Times New Roman" w:hAnsi="Times New Roman" w:cs="Times New Roman"/>
                <w:b/>
                <w:sz w:val="24"/>
                <w:szCs w:val="24"/>
              </w:rPr>
              <w:t>Урожайность сельскохозяйственных культур:</w:t>
            </w:r>
          </w:p>
        </w:tc>
        <w:tc>
          <w:tcPr>
            <w:tcW w:w="1364" w:type="dxa"/>
            <w:tcBorders>
              <w:left w:val="single" w:sz="4" w:space="0" w:color="212121"/>
              <w:bottom w:val="single" w:sz="4" w:space="0" w:color="212121"/>
            </w:tcBorders>
            <w:vAlign w:val="center"/>
          </w:tcPr>
          <w:p w14:paraId="433A075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c>
          <w:tcPr>
            <w:tcW w:w="911" w:type="dxa"/>
            <w:tcBorders>
              <w:left w:val="single" w:sz="4" w:space="0" w:color="212121"/>
              <w:bottom w:val="single" w:sz="4" w:space="0" w:color="212121"/>
            </w:tcBorders>
            <w:vAlign w:val="center"/>
          </w:tcPr>
          <w:p w14:paraId="2438A405"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2BF9209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0F652E3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C9211E"/>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37AA74C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C9211E"/>
                <w:sz w:val="24"/>
                <w:szCs w:val="24"/>
              </w:rPr>
            </w:pPr>
          </w:p>
        </w:tc>
      </w:tr>
      <w:tr w:rsidR="00F27208" w:rsidRPr="00F27208" w14:paraId="7B06FDAC" w14:textId="77777777" w:rsidTr="00FC337E">
        <w:trPr>
          <w:trHeight w:val="299"/>
        </w:trPr>
        <w:tc>
          <w:tcPr>
            <w:tcW w:w="3837" w:type="dxa"/>
            <w:tcBorders>
              <w:left w:val="single" w:sz="4" w:space="0" w:color="212121"/>
              <w:bottom w:val="single" w:sz="4" w:space="0" w:color="212121"/>
            </w:tcBorders>
            <w:vAlign w:val="center"/>
          </w:tcPr>
          <w:p w14:paraId="0FCECAA7" w14:textId="77777777" w:rsidR="00F27208" w:rsidRPr="00F27208" w:rsidRDefault="00F27208" w:rsidP="00C17F54">
            <w:pPr>
              <w:widowControl w:val="0"/>
              <w:spacing w:line="240" w:lineRule="auto"/>
              <w:ind w:right="-108" w:firstLine="333"/>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зерновые и зернобобовые</w:t>
            </w:r>
          </w:p>
        </w:tc>
        <w:tc>
          <w:tcPr>
            <w:tcW w:w="1364" w:type="dxa"/>
            <w:tcBorders>
              <w:left w:val="single" w:sz="4" w:space="0" w:color="212121"/>
              <w:bottom w:val="single" w:sz="4" w:space="0" w:color="212121"/>
            </w:tcBorders>
            <w:vAlign w:val="center"/>
          </w:tcPr>
          <w:p w14:paraId="0B411FD2" w14:textId="77777777" w:rsidR="00F27208" w:rsidRPr="00F27208" w:rsidRDefault="00F27208" w:rsidP="00C17F54">
            <w:pPr>
              <w:widowControl w:val="0"/>
              <w:spacing w:line="240" w:lineRule="auto"/>
              <w:ind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ц с 1 га</w:t>
            </w:r>
          </w:p>
        </w:tc>
        <w:tc>
          <w:tcPr>
            <w:tcW w:w="911" w:type="dxa"/>
            <w:tcBorders>
              <w:left w:val="single" w:sz="4" w:space="0" w:color="212121"/>
              <w:bottom w:val="single" w:sz="4" w:space="0" w:color="212121"/>
            </w:tcBorders>
            <w:vAlign w:val="center"/>
          </w:tcPr>
          <w:p w14:paraId="5C6E62C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1D03B9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C8A0A4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56B864F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4956D4CE" w14:textId="77777777" w:rsidTr="00FC337E">
        <w:trPr>
          <w:trHeight w:val="284"/>
        </w:trPr>
        <w:tc>
          <w:tcPr>
            <w:tcW w:w="3837" w:type="dxa"/>
            <w:tcBorders>
              <w:left w:val="single" w:sz="4" w:space="0" w:color="212121"/>
              <w:bottom w:val="single" w:sz="4" w:space="0" w:color="212121"/>
            </w:tcBorders>
            <w:vAlign w:val="center"/>
          </w:tcPr>
          <w:p w14:paraId="563E9F6D" w14:textId="77777777" w:rsidR="00F27208" w:rsidRPr="00F27208" w:rsidRDefault="00F27208" w:rsidP="00C17F54">
            <w:pPr>
              <w:widowControl w:val="0"/>
              <w:spacing w:line="240" w:lineRule="auto"/>
              <w:ind w:right="-108" w:firstLine="333"/>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подсолнечник на зерно</w:t>
            </w:r>
          </w:p>
        </w:tc>
        <w:tc>
          <w:tcPr>
            <w:tcW w:w="1364" w:type="dxa"/>
            <w:tcBorders>
              <w:left w:val="single" w:sz="4" w:space="0" w:color="212121"/>
              <w:bottom w:val="single" w:sz="4" w:space="0" w:color="212121"/>
            </w:tcBorders>
            <w:vAlign w:val="center"/>
          </w:tcPr>
          <w:p w14:paraId="3B7700D3" w14:textId="77777777" w:rsidR="00F27208" w:rsidRPr="00F27208" w:rsidRDefault="00F27208" w:rsidP="00C17F54">
            <w:pPr>
              <w:widowControl w:val="0"/>
              <w:spacing w:line="240" w:lineRule="auto"/>
              <w:ind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ц с 1 га</w:t>
            </w:r>
          </w:p>
        </w:tc>
        <w:tc>
          <w:tcPr>
            <w:tcW w:w="911" w:type="dxa"/>
            <w:tcBorders>
              <w:left w:val="single" w:sz="4" w:space="0" w:color="212121"/>
              <w:bottom w:val="single" w:sz="4" w:space="0" w:color="212121"/>
            </w:tcBorders>
            <w:vAlign w:val="center"/>
          </w:tcPr>
          <w:p w14:paraId="5F676B8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D9501D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8739EB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69CD2F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04CEF058" w14:textId="77777777" w:rsidTr="00FC337E">
        <w:trPr>
          <w:trHeight w:val="282"/>
        </w:trPr>
        <w:tc>
          <w:tcPr>
            <w:tcW w:w="3837" w:type="dxa"/>
            <w:tcBorders>
              <w:left w:val="single" w:sz="4" w:space="0" w:color="212121"/>
              <w:bottom w:val="single" w:sz="4" w:space="0" w:color="212121"/>
            </w:tcBorders>
            <w:vAlign w:val="center"/>
          </w:tcPr>
          <w:p w14:paraId="232EB2B6" w14:textId="77777777" w:rsidR="00F27208" w:rsidRPr="00F27208" w:rsidRDefault="00F27208" w:rsidP="00C17F54">
            <w:pPr>
              <w:widowControl w:val="0"/>
              <w:spacing w:line="240" w:lineRule="auto"/>
              <w:ind w:right="-108" w:firstLine="333"/>
              <w:contextualSpacing/>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овощи открытого грунта</w:t>
            </w:r>
          </w:p>
        </w:tc>
        <w:tc>
          <w:tcPr>
            <w:tcW w:w="1364" w:type="dxa"/>
            <w:tcBorders>
              <w:left w:val="single" w:sz="4" w:space="0" w:color="212121"/>
              <w:bottom w:val="single" w:sz="4" w:space="0" w:color="212121"/>
            </w:tcBorders>
            <w:vAlign w:val="center"/>
          </w:tcPr>
          <w:p w14:paraId="518ABBB8" w14:textId="77777777" w:rsidR="00F27208" w:rsidRPr="00F27208" w:rsidRDefault="00F27208" w:rsidP="00C17F54">
            <w:pPr>
              <w:widowControl w:val="0"/>
              <w:spacing w:line="240" w:lineRule="auto"/>
              <w:ind w:right="-108"/>
              <w:contextualSpacing/>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ц с 1 га</w:t>
            </w:r>
          </w:p>
        </w:tc>
        <w:tc>
          <w:tcPr>
            <w:tcW w:w="911" w:type="dxa"/>
            <w:tcBorders>
              <w:left w:val="single" w:sz="4" w:space="0" w:color="212121"/>
              <w:bottom w:val="single" w:sz="4" w:space="0" w:color="212121"/>
            </w:tcBorders>
            <w:vAlign w:val="center"/>
          </w:tcPr>
          <w:p w14:paraId="5250663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16F680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59F60EDC"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FA4EAC2"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i/>
                <w:iCs/>
                <w:sz w:val="24"/>
                <w:szCs w:val="24"/>
              </w:rPr>
            </w:pPr>
          </w:p>
        </w:tc>
      </w:tr>
      <w:tr w:rsidR="00F27208" w:rsidRPr="00F27208" w14:paraId="269BF5FA" w14:textId="77777777" w:rsidTr="00FC337E">
        <w:trPr>
          <w:trHeight w:val="343"/>
        </w:trPr>
        <w:tc>
          <w:tcPr>
            <w:tcW w:w="3837" w:type="dxa"/>
            <w:tcBorders>
              <w:left w:val="single" w:sz="4" w:space="0" w:color="212121"/>
              <w:bottom w:val="single" w:sz="4" w:space="0" w:color="212121"/>
            </w:tcBorders>
            <w:vAlign w:val="center"/>
          </w:tcPr>
          <w:p w14:paraId="11E7079C" w14:textId="77777777" w:rsidR="00F27208" w:rsidRPr="00F27208" w:rsidRDefault="00F27208" w:rsidP="00C17F54">
            <w:pPr>
              <w:widowControl w:val="0"/>
              <w:spacing w:line="240" w:lineRule="auto"/>
              <w:ind w:right="-108" w:firstLine="333"/>
              <w:contextualSpacing/>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плоды и ягоды</w:t>
            </w:r>
          </w:p>
        </w:tc>
        <w:tc>
          <w:tcPr>
            <w:tcW w:w="1364" w:type="dxa"/>
            <w:tcBorders>
              <w:left w:val="single" w:sz="4" w:space="0" w:color="212121"/>
              <w:bottom w:val="single" w:sz="4" w:space="0" w:color="212121"/>
            </w:tcBorders>
            <w:vAlign w:val="center"/>
          </w:tcPr>
          <w:p w14:paraId="671BA284" w14:textId="77777777" w:rsidR="00F27208" w:rsidRPr="00F27208" w:rsidRDefault="00F27208" w:rsidP="00C17F54">
            <w:pPr>
              <w:widowControl w:val="0"/>
              <w:spacing w:line="240" w:lineRule="auto"/>
              <w:ind w:right="-108"/>
              <w:contextualSpacing/>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ц с 1 га</w:t>
            </w:r>
          </w:p>
        </w:tc>
        <w:tc>
          <w:tcPr>
            <w:tcW w:w="911" w:type="dxa"/>
            <w:tcBorders>
              <w:left w:val="single" w:sz="4" w:space="0" w:color="212121"/>
              <w:bottom w:val="single" w:sz="4" w:space="0" w:color="212121"/>
            </w:tcBorders>
            <w:vAlign w:val="center"/>
          </w:tcPr>
          <w:p w14:paraId="2A36A0A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0CBE2CC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6C92077"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CEF6254"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i/>
                <w:iCs/>
                <w:sz w:val="24"/>
                <w:szCs w:val="24"/>
              </w:rPr>
            </w:pPr>
          </w:p>
        </w:tc>
      </w:tr>
      <w:tr w:rsidR="00F27208" w:rsidRPr="00F27208" w14:paraId="2BC760DD" w14:textId="77777777" w:rsidTr="00FC337E">
        <w:trPr>
          <w:trHeight w:val="332"/>
        </w:trPr>
        <w:tc>
          <w:tcPr>
            <w:tcW w:w="3837" w:type="dxa"/>
            <w:tcBorders>
              <w:left w:val="single" w:sz="4" w:space="0" w:color="212121"/>
              <w:bottom w:val="single" w:sz="4" w:space="0" w:color="212121"/>
            </w:tcBorders>
            <w:vAlign w:val="center"/>
          </w:tcPr>
          <w:p w14:paraId="483839E8" w14:textId="77777777" w:rsidR="00F27208" w:rsidRPr="00F27208" w:rsidRDefault="00F27208" w:rsidP="00C17F54">
            <w:pPr>
              <w:widowControl w:val="0"/>
              <w:spacing w:line="240" w:lineRule="auto"/>
              <w:ind w:right="-108" w:firstLine="333"/>
              <w:contextualSpacing/>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виноград</w:t>
            </w:r>
          </w:p>
        </w:tc>
        <w:tc>
          <w:tcPr>
            <w:tcW w:w="1364" w:type="dxa"/>
            <w:tcBorders>
              <w:left w:val="single" w:sz="4" w:space="0" w:color="212121"/>
              <w:bottom w:val="single" w:sz="4" w:space="0" w:color="212121"/>
            </w:tcBorders>
            <w:vAlign w:val="center"/>
          </w:tcPr>
          <w:p w14:paraId="30125B10" w14:textId="77777777" w:rsidR="00F27208" w:rsidRPr="00F27208" w:rsidRDefault="00F27208" w:rsidP="00C17F54">
            <w:pPr>
              <w:widowControl w:val="0"/>
              <w:spacing w:line="240" w:lineRule="auto"/>
              <w:ind w:right="-108"/>
              <w:contextualSpacing/>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ц с 1 га</w:t>
            </w:r>
          </w:p>
        </w:tc>
        <w:tc>
          <w:tcPr>
            <w:tcW w:w="911" w:type="dxa"/>
            <w:tcBorders>
              <w:left w:val="single" w:sz="4" w:space="0" w:color="212121"/>
              <w:bottom w:val="single" w:sz="4" w:space="0" w:color="212121"/>
            </w:tcBorders>
            <w:vAlign w:val="center"/>
          </w:tcPr>
          <w:p w14:paraId="4B3C503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3DE8B9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6B9F48B2"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58B4D11E"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i/>
                <w:iCs/>
                <w:sz w:val="24"/>
                <w:szCs w:val="24"/>
              </w:rPr>
            </w:pPr>
          </w:p>
        </w:tc>
      </w:tr>
      <w:tr w:rsidR="00F27208" w:rsidRPr="00F27208" w14:paraId="3E115F7B" w14:textId="77777777" w:rsidTr="00FC337E">
        <w:trPr>
          <w:trHeight w:val="332"/>
        </w:trPr>
        <w:tc>
          <w:tcPr>
            <w:tcW w:w="3837" w:type="dxa"/>
            <w:tcBorders>
              <w:left w:val="single" w:sz="4" w:space="0" w:color="212121"/>
              <w:bottom w:val="single" w:sz="4" w:space="0" w:color="212121"/>
            </w:tcBorders>
            <w:vAlign w:val="center"/>
          </w:tcPr>
          <w:p w14:paraId="1ADBC685" w14:textId="77777777" w:rsidR="00F27208" w:rsidRPr="00F27208" w:rsidRDefault="00F27208" w:rsidP="00C17F54">
            <w:pPr>
              <w:widowControl w:val="0"/>
              <w:spacing w:line="240" w:lineRule="auto"/>
              <w:ind w:right="-108"/>
              <w:contextualSpacing/>
              <w:rPr>
                <w:rFonts w:ascii="Times New Roman" w:eastAsia="Times New Roman" w:hAnsi="Times New Roman" w:cs="Times New Roman"/>
                <w:b/>
                <w:color w:val="000000"/>
                <w:spacing w:val="1"/>
                <w:sz w:val="24"/>
                <w:szCs w:val="24"/>
              </w:rPr>
            </w:pPr>
            <w:r w:rsidRPr="00F27208">
              <w:rPr>
                <w:rFonts w:ascii="Times New Roman" w:eastAsia="Times New Roman" w:hAnsi="Times New Roman" w:cs="Times New Roman"/>
                <w:b/>
                <w:color w:val="000000"/>
                <w:spacing w:val="1"/>
                <w:sz w:val="24"/>
                <w:szCs w:val="24"/>
              </w:rPr>
              <w:t>Поголовье КРС/коров</w:t>
            </w:r>
          </w:p>
        </w:tc>
        <w:tc>
          <w:tcPr>
            <w:tcW w:w="1364" w:type="dxa"/>
            <w:tcBorders>
              <w:left w:val="single" w:sz="4" w:space="0" w:color="212121"/>
              <w:bottom w:val="single" w:sz="4" w:space="0" w:color="212121"/>
            </w:tcBorders>
            <w:vAlign w:val="center"/>
          </w:tcPr>
          <w:p w14:paraId="7C5B93AF" w14:textId="77777777" w:rsidR="00F27208" w:rsidRPr="00F27208" w:rsidRDefault="00F27208" w:rsidP="00C17F54">
            <w:pPr>
              <w:widowControl w:val="0"/>
              <w:spacing w:line="240" w:lineRule="auto"/>
              <w:ind w:left="-108" w:right="-108"/>
              <w:contextualSpacing/>
              <w:jc w:val="center"/>
              <w:rPr>
                <w:rFonts w:ascii="Times New Roman" w:eastAsia="Times New Roman" w:hAnsi="Times New Roman" w:cs="Times New Roman"/>
                <w:color w:val="000000"/>
                <w:spacing w:val="1"/>
                <w:sz w:val="24"/>
                <w:szCs w:val="24"/>
              </w:rPr>
            </w:pPr>
            <w:r w:rsidRPr="00F27208">
              <w:rPr>
                <w:rFonts w:ascii="Times New Roman" w:eastAsia="Times New Roman" w:hAnsi="Times New Roman" w:cs="Times New Roman"/>
                <w:color w:val="000000"/>
                <w:spacing w:val="1"/>
                <w:sz w:val="24"/>
                <w:szCs w:val="24"/>
              </w:rPr>
              <w:t>голов</w:t>
            </w:r>
          </w:p>
        </w:tc>
        <w:tc>
          <w:tcPr>
            <w:tcW w:w="911" w:type="dxa"/>
            <w:tcBorders>
              <w:left w:val="single" w:sz="4" w:space="0" w:color="212121"/>
              <w:bottom w:val="single" w:sz="4" w:space="0" w:color="212121"/>
            </w:tcBorders>
            <w:vAlign w:val="center"/>
          </w:tcPr>
          <w:p w14:paraId="603DA9B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38A3D4B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0024ACDB"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A07F366"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r>
      <w:tr w:rsidR="00F27208" w:rsidRPr="00F27208" w14:paraId="20338C1E" w14:textId="77777777" w:rsidTr="00FC337E">
        <w:trPr>
          <w:trHeight w:val="332"/>
        </w:trPr>
        <w:tc>
          <w:tcPr>
            <w:tcW w:w="3837" w:type="dxa"/>
            <w:tcBorders>
              <w:left w:val="single" w:sz="4" w:space="0" w:color="212121"/>
              <w:bottom w:val="single" w:sz="4" w:space="0" w:color="212121"/>
            </w:tcBorders>
            <w:vAlign w:val="center"/>
          </w:tcPr>
          <w:p w14:paraId="3B88C835" w14:textId="77777777" w:rsidR="00F27208" w:rsidRPr="00F27208" w:rsidRDefault="00F27208" w:rsidP="00C17F54">
            <w:pPr>
              <w:widowControl w:val="0"/>
              <w:spacing w:line="240" w:lineRule="auto"/>
              <w:ind w:right="-108"/>
              <w:contextualSpacing/>
              <w:rPr>
                <w:rFonts w:ascii="Times New Roman" w:eastAsia="Times New Roman" w:hAnsi="Times New Roman" w:cs="Times New Roman"/>
                <w:b/>
                <w:color w:val="000000"/>
                <w:spacing w:val="1"/>
                <w:sz w:val="24"/>
                <w:szCs w:val="24"/>
              </w:rPr>
            </w:pPr>
            <w:r w:rsidRPr="00F27208">
              <w:rPr>
                <w:rFonts w:ascii="Times New Roman" w:eastAsia="Times New Roman" w:hAnsi="Times New Roman" w:cs="Times New Roman"/>
                <w:b/>
                <w:color w:val="000000"/>
                <w:spacing w:val="1"/>
                <w:sz w:val="24"/>
                <w:szCs w:val="24"/>
              </w:rPr>
              <w:t>Поголовье свиней</w:t>
            </w:r>
          </w:p>
        </w:tc>
        <w:tc>
          <w:tcPr>
            <w:tcW w:w="1364" w:type="dxa"/>
            <w:tcBorders>
              <w:left w:val="single" w:sz="4" w:space="0" w:color="212121"/>
              <w:bottom w:val="single" w:sz="4" w:space="0" w:color="212121"/>
            </w:tcBorders>
            <w:vAlign w:val="center"/>
          </w:tcPr>
          <w:p w14:paraId="09757319" w14:textId="77777777" w:rsidR="00F27208" w:rsidRPr="00F27208" w:rsidRDefault="00F27208" w:rsidP="00C17F54">
            <w:pPr>
              <w:widowControl w:val="0"/>
              <w:spacing w:line="240" w:lineRule="auto"/>
              <w:ind w:left="-108" w:right="-108"/>
              <w:contextualSpacing/>
              <w:jc w:val="center"/>
              <w:rPr>
                <w:rFonts w:ascii="Times New Roman" w:eastAsia="Times New Roman" w:hAnsi="Times New Roman" w:cs="Times New Roman"/>
                <w:color w:val="000000"/>
                <w:spacing w:val="1"/>
                <w:sz w:val="24"/>
                <w:szCs w:val="24"/>
              </w:rPr>
            </w:pPr>
            <w:r w:rsidRPr="00F27208">
              <w:rPr>
                <w:rFonts w:ascii="Times New Roman" w:eastAsia="Times New Roman" w:hAnsi="Times New Roman" w:cs="Times New Roman"/>
                <w:color w:val="000000"/>
                <w:spacing w:val="1"/>
                <w:sz w:val="24"/>
                <w:szCs w:val="24"/>
              </w:rPr>
              <w:t>голов</w:t>
            </w:r>
          </w:p>
        </w:tc>
        <w:tc>
          <w:tcPr>
            <w:tcW w:w="911" w:type="dxa"/>
            <w:tcBorders>
              <w:left w:val="single" w:sz="4" w:space="0" w:color="212121"/>
              <w:bottom w:val="single" w:sz="4" w:space="0" w:color="212121"/>
            </w:tcBorders>
            <w:vAlign w:val="center"/>
          </w:tcPr>
          <w:p w14:paraId="79CD316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FECA2B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442B3B25"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988CD29"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r>
      <w:tr w:rsidR="00F27208" w:rsidRPr="00F27208" w14:paraId="2AEBDD64" w14:textId="77777777" w:rsidTr="00FC337E">
        <w:trPr>
          <w:trHeight w:val="332"/>
        </w:trPr>
        <w:tc>
          <w:tcPr>
            <w:tcW w:w="3837" w:type="dxa"/>
            <w:tcBorders>
              <w:left w:val="single" w:sz="4" w:space="0" w:color="212121"/>
              <w:bottom w:val="single" w:sz="4" w:space="0" w:color="212121"/>
            </w:tcBorders>
            <w:vAlign w:val="center"/>
          </w:tcPr>
          <w:p w14:paraId="749315CA" w14:textId="77777777" w:rsidR="00F27208" w:rsidRPr="00F27208" w:rsidRDefault="00F27208" w:rsidP="00C17F54">
            <w:pPr>
              <w:widowControl w:val="0"/>
              <w:spacing w:line="240" w:lineRule="auto"/>
              <w:ind w:right="-252"/>
              <w:contextualSpacing/>
              <w:rPr>
                <w:rFonts w:ascii="Times New Roman" w:eastAsia="Times New Roman" w:hAnsi="Times New Roman" w:cs="Times New Roman"/>
                <w:b/>
                <w:color w:val="000000"/>
                <w:spacing w:val="1"/>
                <w:sz w:val="24"/>
                <w:szCs w:val="24"/>
              </w:rPr>
            </w:pPr>
            <w:r w:rsidRPr="00F27208">
              <w:rPr>
                <w:rFonts w:ascii="Times New Roman" w:eastAsia="Times New Roman" w:hAnsi="Times New Roman" w:cs="Times New Roman"/>
                <w:b/>
                <w:color w:val="000000"/>
                <w:spacing w:val="1"/>
                <w:sz w:val="24"/>
                <w:szCs w:val="24"/>
              </w:rPr>
              <w:t>Объем продукции</w:t>
            </w:r>
          </w:p>
          <w:p w14:paraId="49B7DDBE" w14:textId="77777777" w:rsidR="00F27208" w:rsidRPr="00F27208" w:rsidRDefault="00F27208" w:rsidP="00C17F54">
            <w:pPr>
              <w:widowControl w:val="0"/>
              <w:spacing w:line="240" w:lineRule="auto"/>
              <w:ind w:right="-252"/>
              <w:contextualSpacing/>
              <w:rPr>
                <w:rFonts w:ascii="Times New Roman" w:eastAsia="Times New Roman" w:hAnsi="Times New Roman" w:cs="Times New Roman"/>
                <w:b/>
                <w:spacing w:val="1"/>
                <w:sz w:val="24"/>
                <w:szCs w:val="24"/>
              </w:rPr>
            </w:pPr>
            <w:r w:rsidRPr="00F27208">
              <w:rPr>
                <w:rFonts w:ascii="Times New Roman" w:eastAsia="Times New Roman" w:hAnsi="Times New Roman" w:cs="Times New Roman"/>
                <w:b/>
                <w:color w:val="000000"/>
                <w:spacing w:val="1"/>
                <w:sz w:val="24"/>
                <w:szCs w:val="24"/>
              </w:rPr>
              <w:t>животноводства</w:t>
            </w:r>
          </w:p>
        </w:tc>
        <w:tc>
          <w:tcPr>
            <w:tcW w:w="1364" w:type="dxa"/>
            <w:tcBorders>
              <w:left w:val="single" w:sz="4" w:space="0" w:color="212121"/>
              <w:bottom w:val="single" w:sz="4" w:space="0" w:color="212121"/>
            </w:tcBorders>
            <w:vAlign w:val="center"/>
          </w:tcPr>
          <w:p w14:paraId="2DC2A980" w14:textId="77777777" w:rsidR="00F27208" w:rsidRPr="00F27208" w:rsidRDefault="00F27208" w:rsidP="00C17F54">
            <w:pPr>
              <w:widowControl w:val="0"/>
              <w:spacing w:line="240" w:lineRule="auto"/>
              <w:ind w:left="-108" w:right="-108"/>
              <w:contextualSpacing/>
              <w:jc w:val="center"/>
              <w:rPr>
                <w:rFonts w:ascii="Times New Roman" w:eastAsia="Times New Roman" w:hAnsi="Times New Roman" w:cs="Times New Roman"/>
                <w:color w:val="000000"/>
                <w:spacing w:val="1"/>
                <w:sz w:val="24"/>
                <w:szCs w:val="24"/>
              </w:rPr>
            </w:pPr>
          </w:p>
        </w:tc>
        <w:tc>
          <w:tcPr>
            <w:tcW w:w="911" w:type="dxa"/>
            <w:tcBorders>
              <w:left w:val="single" w:sz="4" w:space="0" w:color="212121"/>
              <w:bottom w:val="single" w:sz="4" w:space="0" w:color="212121"/>
            </w:tcBorders>
            <w:vAlign w:val="center"/>
          </w:tcPr>
          <w:p w14:paraId="1FED676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1A55E7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026F3D1"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164966F"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r>
      <w:tr w:rsidR="00F27208" w:rsidRPr="00F27208" w14:paraId="69010632" w14:textId="77777777" w:rsidTr="00FC337E">
        <w:trPr>
          <w:trHeight w:val="332"/>
        </w:trPr>
        <w:tc>
          <w:tcPr>
            <w:tcW w:w="3837" w:type="dxa"/>
            <w:tcBorders>
              <w:left w:val="single" w:sz="4" w:space="0" w:color="212121"/>
              <w:bottom w:val="single" w:sz="4" w:space="0" w:color="212121"/>
            </w:tcBorders>
            <w:vAlign w:val="center"/>
          </w:tcPr>
          <w:p w14:paraId="35992097" w14:textId="77777777" w:rsidR="00F27208" w:rsidRPr="00F27208" w:rsidRDefault="00F27208" w:rsidP="00C17F54">
            <w:pPr>
              <w:widowControl w:val="0"/>
              <w:spacing w:line="240" w:lineRule="auto"/>
              <w:ind w:left="333" w:right="-108"/>
              <w:contextualSpacing/>
              <w:rPr>
                <w:rFonts w:ascii="Times New Roman" w:eastAsia="Times New Roman" w:hAnsi="Times New Roman" w:cs="Times New Roman"/>
                <w:spacing w:val="1"/>
                <w:sz w:val="24"/>
                <w:szCs w:val="24"/>
              </w:rPr>
            </w:pPr>
            <w:r w:rsidRPr="00F27208">
              <w:rPr>
                <w:rFonts w:ascii="Times New Roman" w:eastAsia="Times New Roman" w:hAnsi="Times New Roman" w:cs="Times New Roman"/>
                <w:spacing w:val="1"/>
                <w:sz w:val="24"/>
                <w:szCs w:val="24"/>
              </w:rPr>
              <w:t>мясо свиней</w:t>
            </w:r>
          </w:p>
        </w:tc>
        <w:tc>
          <w:tcPr>
            <w:tcW w:w="1364" w:type="dxa"/>
            <w:tcBorders>
              <w:left w:val="single" w:sz="4" w:space="0" w:color="212121"/>
              <w:bottom w:val="single" w:sz="4" w:space="0" w:color="212121"/>
            </w:tcBorders>
            <w:vAlign w:val="center"/>
          </w:tcPr>
          <w:p w14:paraId="4E8423D6" w14:textId="77777777" w:rsidR="00F27208" w:rsidRPr="00F27208" w:rsidRDefault="00F27208" w:rsidP="00C17F54">
            <w:pPr>
              <w:widowControl w:val="0"/>
              <w:spacing w:line="240" w:lineRule="auto"/>
              <w:ind w:left="-108" w:right="-108"/>
              <w:contextualSpacing/>
              <w:jc w:val="center"/>
              <w:rPr>
                <w:rFonts w:ascii="Times New Roman" w:eastAsia="Times New Roman" w:hAnsi="Times New Roman" w:cs="Times New Roman"/>
                <w:spacing w:val="1"/>
                <w:sz w:val="24"/>
                <w:szCs w:val="24"/>
              </w:rPr>
            </w:pPr>
            <w:r w:rsidRPr="00F27208">
              <w:rPr>
                <w:rFonts w:ascii="Times New Roman" w:eastAsia="Times New Roman" w:hAnsi="Times New Roman" w:cs="Times New Roman"/>
                <w:color w:val="000000"/>
                <w:spacing w:val="1"/>
                <w:sz w:val="24"/>
                <w:szCs w:val="24"/>
              </w:rPr>
              <w:t>т</w:t>
            </w:r>
          </w:p>
        </w:tc>
        <w:tc>
          <w:tcPr>
            <w:tcW w:w="911" w:type="dxa"/>
            <w:tcBorders>
              <w:left w:val="single" w:sz="4" w:space="0" w:color="212121"/>
              <w:bottom w:val="single" w:sz="4" w:space="0" w:color="212121"/>
            </w:tcBorders>
            <w:vAlign w:val="center"/>
          </w:tcPr>
          <w:p w14:paraId="3E5FA08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59F634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EB109D0"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8D25B2F"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r>
      <w:tr w:rsidR="00F27208" w:rsidRPr="00F27208" w14:paraId="3C3FF6A8" w14:textId="77777777" w:rsidTr="00FC337E">
        <w:trPr>
          <w:trHeight w:val="332"/>
        </w:trPr>
        <w:tc>
          <w:tcPr>
            <w:tcW w:w="3837" w:type="dxa"/>
            <w:tcBorders>
              <w:left w:val="single" w:sz="4" w:space="0" w:color="212121"/>
              <w:bottom w:val="single" w:sz="4" w:space="0" w:color="212121"/>
            </w:tcBorders>
            <w:vAlign w:val="center"/>
          </w:tcPr>
          <w:p w14:paraId="67578A1F" w14:textId="77777777" w:rsidR="00F27208" w:rsidRPr="00F27208" w:rsidRDefault="00F27208" w:rsidP="00C17F54">
            <w:pPr>
              <w:widowControl w:val="0"/>
              <w:spacing w:line="240" w:lineRule="auto"/>
              <w:ind w:left="333" w:right="-108"/>
              <w:contextualSpacing/>
              <w:rPr>
                <w:rFonts w:ascii="Times New Roman" w:eastAsia="Times New Roman" w:hAnsi="Times New Roman" w:cs="Times New Roman"/>
                <w:spacing w:val="1"/>
                <w:sz w:val="24"/>
                <w:szCs w:val="24"/>
              </w:rPr>
            </w:pPr>
            <w:r w:rsidRPr="00F27208">
              <w:rPr>
                <w:rFonts w:ascii="Times New Roman" w:eastAsia="Times New Roman" w:hAnsi="Times New Roman" w:cs="Times New Roman"/>
                <w:spacing w:val="1"/>
                <w:sz w:val="24"/>
                <w:szCs w:val="24"/>
              </w:rPr>
              <w:t>мясо КРС</w:t>
            </w:r>
          </w:p>
        </w:tc>
        <w:tc>
          <w:tcPr>
            <w:tcW w:w="1364" w:type="dxa"/>
            <w:tcBorders>
              <w:left w:val="single" w:sz="4" w:space="0" w:color="212121"/>
              <w:bottom w:val="single" w:sz="4" w:space="0" w:color="212121"/>
            </w:tcBorders>
            <w:vAlign w:val="center"/>
          </w:tcPr>
          <w:p w14:paraId="245ABEED" w14:textId="77777777" w:rsidR="00F27208" w:rsidRPr="00F27208" w:rsidRDefault="00F27208" w:rsidP="00C17F54">
            <w:pPr>
              <w:widowControl w:val="0"/>
              <w:spacing w:line="240" w:lineRule="auto"/>
              <w:ind w:left="-108" w:right="-108"/>
              <w:contextualSpacing/>
              <w:jc w:val="center"/>
              <w:rPr>
                <w:rFonts w:ascii="Times New Roman" w:eastAsia="Times New Roman" w:hAnsi="Times New Roman" w:cs="Times New Roman"/>
                <w:color w:val="000000"/>
                <w:spacing w:val="1"/>
                <w:sz w:val="24"/>
                <w:szCs w:val="24"/>
              </w:rPr>
            </w:pPr>
            <w:r w:rsidRPr="00F27208">
              <w:rPr>
                <w:rFonts w:ascii="Times New Roman" w:eastAsia="Times New Roman" w:hAnsi="Times New Roman" w:cs="Times New Roman"/>
                <w:color w:val="000000"/>
                <w:spacing w:val="1"/>
                <w:sz w:val="24"/>
                <w:szCs w:val="24"/>
              </w:rPr>
              <w:t>т</w:t>
            </w:r>
          </w:p>
        </w:tc>
        <w:tc>
          <w:tcPr>
            <w:tcW w:w="911" w:type="dxa"/>
            <w:tcBorders>
              <w:left w:val="single" w:sz="4" w:space="0" w:color="212121"/>
              <w:bottom w:val="single" w:sz="4" w:space="0" w:color="212121"/>
            </w:tcBorders>
            <w:vAlign w:val="center"/>
          </w:tcPr>
          <w:p w14:paraId="485B40A5"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FCBDCC5"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AE161CE"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33721FF0"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r>
      <w:tr w:rsidR="00F27208" w:rsidRPr="00F27208" w14:paraId="4A80087E" w14:textId="77777777" w:rsidTr="00FC337E">
        <w:trPr>
          <w:trHeight w:val="332"/>
        </w:trPr>
        <w:tc>
          <w:tcPr>
            <w:tcW w:w="3837" w:type="dxa"/>
            <w:tcBorders>
              <w:left w:val="single" w:sz="4" w:space="0" w:color="212121"/>
              <w:bottom w:val="single" w:sz="4" w:space="0" w:color="212121"/>
            </w:tcBorders>
            <w:vAlign w:val="center"/>
          </w:tcPr>
          <w:p w14:paraId="7CE654E8" w14:textId="77777777" w:rsidR="00F27208" w:rsidRPr="00F27208" w:rsidRDefault="00F27208" w:rsidP="00C17F54">
            <w:pPr>
              <w:widowControl w:val="0"/>
              <w:spacing w:line="240" w:lineRule="auto"/>
              <w:ind w:left="333" w:right="-108"/>
              <w:contextualSpacing/>
              <w:rPr>
                <w:rFonts w:ascii="Times New Roman" w:eastAsia="Times New Roman" w:hAnsi="Times New Roman" w:cs="Times New Roman"/>
                <w:spacing w:val="1"/>
                <w:sz w:val="24"/>
                <w:szCs w:val="24"/>
              </w:rPr>
            </w:pPr>
            <w:r w:rsidRPr="00F27208">
              <w:rPr>
                <w:rFonts w:ascii="Times New Roman" w:eastAsia="Times New Roman" w:hAnsi="Times New Roman" w:cs="Times New Roman"/>
                <w:spacing w:val="1"/>
                <w:sz w:val="24"/>
                <w:szCs w:val="24"/>
              </w:rPr>
              <w:t>молоко</w:t>
            </w:r>
          </w:p>
        </w:tc>
        <w:tc>
          <w:tcPr>
            <w:tcW w:w="1364" w:type="dxa"/>
            <w:tcBorders>
              <w:left w:val="single" w:sz="4" w:space="0" w:color="212121"/>
              <w:bottom w:val="single" w:sz="4" w:space="0" w:color="212121"/>
            </w:tcBorders>
            <w:vAlign w:val="center"/>
          </w:tcPr>
          <w:p w14:paraId="2B544C3B" w14:textId="77777777" w:rsidR="00F27208" w:rsidRPr="00F27208" w:rsidRDefault="00F27208" w:rsidP="00C17F54">
            <w:pPr>
              <w:widowControl w:val="0"/>
              <w:spacing w:line="240" w:lineRule="auto"/>
              <w:ind w:left="-108" w:right="-108"/>
              <w:contextualSpacing/>
              <w:jc w:val="center"/>
              <w:rPr>
                <w:rFonts w:ascii="Times New Roman" w:eastAsia="Times New Roman" w:hAnsi="Times New Roman" w:cs="Times New Roman"/>
                <w:spacing w:val="1"/>
                <w:sz w:val="24"/>
                <w:szCs w:val="24"/>
              </w:rPr>
            </w:pPr>
            <w:r w:rsidRPr="00F27208">
              <w:rPr>
                <w:rFonts w:ascii="Times New Roman" w:eastAsia="Times New Roman" w:hAnsi="Times New Roman" w:cs="Times New Roman"/>
                <w:spacing w:val="1"/>
                <w:sz w:val="24"/>
                <w:szCs w:val="24"/>
              </w:rPr>
              <w:t>т</w:t>
            </w:r>
          </w:p>
        </w:tc>
        <w:tc>
          <w:tcPr>
            <w:tcW w:w="911" w:type="dxa"/>
            <w:tcBorders>
              <w:left w:val="single" w:sz="4" w:space="0" w:color="212121"/>
              <w:bottom w:val="single" w:sz="4" w:space="0" w:color="212121"/>
            </w:tcBorders>
            <w:vAlign w:val="center"/>
          </w:tcPr>
          <w:p w14:paraId="5BFD485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ECC90A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28D59A0E"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583C096" w14:textId="77777777" w:rsidR="00F27208" w:rsidRPr="00F27208" w:rsidRDefault="00F27208" w:rsidP="00C17F54">
            <w:pPr>
              <w:widowControl w:val="0"/>
              <w:snapToGrid w:val="0"/>
              <w:spacing w:line="240" w:lineRule="auto"/>
              <w:ind w:left="-108" w:right="-108"/>
              <w:contextualSpacing/>
              <w:jc w:val="center"/>
              <w:rPr>
                <w:rFonts w:ascii="Times New Roman" w:eastAsia="Times New Roman" w:hAnsi="Times New Roman" w:cs="Times New Roman"/>
                <w:spacing w:val="1"/>
                <w:sz w:val="24"/>
                <w:szCs w:val="24"/>
              </w:rPr>
            </w:pPr>
          </w:p>
        </w:tc>
      </w:tr>
      <w:tr w:rsidR="00F27208" w:rsidRPr="00F27208" w14:paraId="285CE9E4" w14:textId="77777777" w:rsidTr="00FC337E">
        <w:trPr>
          <w:trHeight w:val="64"/>
        </w:trPr>
        <w:tc>
          <w:tcPr>
            <w:tcW w:w="9553" w:type="dxa"/>
            <w:gridSpan w:val="7"/>
            <w:tcBorders>
              <w:left w:val="single" w:sz="4" w:space="0" w:color="212121"/>
              <w:bottom w:val="single" w:sz="4" w:space="0" w:color="212121"/>
              <w:right w:val="single" w:sz="4" w:space="0" w:color="212121"/>
            </w:tcBorders>
            <w:vAlign w:val="center"/>
          </w:tcPr>
          <w:p w14:paraId="2CD2A6FC"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3. Рынок товаров и услуг</w:t>
            </w:r>
          </w:p>
        </w:tc>
      </w:tr>
      <w:tr w:rsidR="00F27208" w:rsidRPr="00F27208" w14:paraId="2CF671D3" w14:textId="77777777" w:rsidTr="00FC337E">
        <w:trPr>
          <w:trHeight w:val="412"/>
        </w:trPr>
        <w:tc>
          <w:tcPr>
            <w:tcW w:w="3837" w:type="dxa"/>
            <w:tcBorders>
              <w:left w:val="single" w:sz="4" w:space="0" w:color="212121"/>
              <w:bottom w:val="single" w:sz="4" w:space="0" w:color="212121"/>
            </w:tcBorders>
            <w:vAlign w:val="center"/>
          </w:tcPr>
          <w:p w14:paraId="0F85893A"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 xml:space="preserve">Оборот розничной торговли  в </w:t>
            </w:r>
            <w:r w:rsidRPr="00F27208">
              <w:rPr>
                <w:rFonts w:ascii="Times New Roman" w:eastAsia="Times New Roman" w:hAnsi="Times New Roman" w:cs="Times New Roman"/>
                <w:sz w:val="24"/>
                <w:szCs w:val="24"/>
              </w:rPr>
              <w:lastRenderedPageBreak/>
              <w:t>ценах соответствующих лет</w:t>
            </w:r>
          </w:p>
        </w:tc>
        <w:tc>
          <w:tcPr>
            <w:tcW w:w="1364" w:type="dxa"/>
            <w:tcBorders>
              <w:left w:val="single" w:sz="4" w:space="0" w:color="212121"/>
              <w:bottom w:val="single" w:sz="4" w:space="0" w:color="212121"/>
            </w:tcBorders>
            <w:vAlign w:val="center"/>
          </w:tcPr>
          <w:p w14:paraId="10EE2ECB"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lastRenderedPageBreak/>
              <w:t>млн. руб.</w:t>
            </w:r>
          </w:p>
        </w:tc>
        <w:tc>
          <w:tcPr>
            <w:tcW w:w="911" w:type="dxa"/>
            <w:tcBorders>
              <w:left w:val="single" w:sz="4" w:space="0" w:color="212121"/>
              <w:bottom w:val="single" w:sz="4" w:space="0" w:color="212121"/>
            </w:tcBorders>
            <w:vAlign w:val="center"/>
          </w:tcPr>
          <w:p w14:paraId="1C85E87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58347C2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tcBorders>
              <w:left w:val="single" w:sz="4" w:space="0" w:color="212121"/>
              <w:bottom w:val="single" w:sz="4" w:space="0" w:color="212121"/>
              <w:right w:val="single" w:sz="4" w:space="0" w:color="212121"/>
            </w:tcBorders>
            <w:vAlign w:val="center"/>
          </w:tcPr>
          <w:p w14:paraId="708B598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color w:val="000000" w:themeColor="text1"/>
                <w:sz w:val="24"/>
                <w:szCs w:val="24"/>
              </w:rPr>
              <w:t xml:space="preserve">Расчет прогноза  </w:t>
            </w:r>
            <w:r w:rsidRPr="00F27208">
              <w:rPr>
                <w:rFonts w:ascii="Times New Roman" w:eastAsia="Times New Roman" w:hAnsi="Times New Roman" w:cs="Times New Roman"/>
                <w:color w:val="000000" w:themeColor="text1"/>
                <w:sz w:val="24"/>
                <w:szCs w:val="24"/>
              </w:rPr>
              <w:lastRenderedPageBreak/>
              <w:t>рынка товаров и услуг будет возможен при условии возвращения на Административную территорию</w:t>
            </w:r>
          </w:p>
        </w:tc>
      </w:tr>
      <w:tr w:rsidR="00F27208" w:rsidRPr="00F27208" w14:paraId="4765F4F3" w14:textId="77777777" w:rsidTr="00FC337E">
        <w:trPr>
          <w:trHeight w:val="166"/>
        </w:trPr>
        <w:tc>
          <w:tcPr>
            <w:tcW w:w="3837" w:type="dxa"/>
            <w:tcBorders>
              <w:left w:val="single" w:sz="4" w:space="0" w:color="212121"/>
              <w:bottom w:val="single" w:sz="4" w:space="0" w:color="212121"/>
            </w:tcBorders>
            <w:vAlign w:val="center"/>
          </w:tcPr>
          <w:p w14:paraId="05798725"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lastRenderedPageBreak/>
              <w:t>Оборот оптовой торговли</w:t>
            </w:r>
          </w:p>
        </w:tc>
        <w:tc>
          <w:tcPr>
            <w:tcW w:w="1364" w:type="dxa"/>
            <w:tcBorders>
              <w:left w:val="single" w:sz="4" w:space="0" w:color="212121"/>
              <w:bottom w:val="single" w:sz="4" w:space="0" w:color="212121"/>
            </w:tcBorders>
            <w:vAlign w:val="center"/>
          </w:tcPr>
          <w:p w14:paraId="2242419A"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62DB7C65"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9402B8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4DD27EA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F52D29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r>
      <w:tr w:rsidR="00F27208" w:rsidRPr="00F27208" w14:paraId="39B1AA61" w14:textId="77777777" w:rsidTr="00FC337E">
        <w:trPr>
          <w:trHeight w:val="157"/>
        </w:trPr>
        <w:tc>
          <w:tcPr>
            <w:tcW w:w="3837" w:type="dxa"/>
            <w:tcBorders>
              <w:left w:val="single" w:sz="4" w:space="0" w:color="212121"/>
              <w:bottom w:val="single" w:sz="4" w:space="0" w:color="212121"/>
            </w:tcBorders>
            <w:vAlign w:val="center"/>
          </w:tcPr>
          <w:p w14:paraId="2D72DF0D"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Оборот общественного питания</w:t>
            </w:r>
          </w:p>
        </w:tc>
        <w:tc>
          <w:tcPr>
            <w:tcW w:w="1364" w:type="dxa"/>
            <w:tcBorders>
              <w:left w:val="single" w:sz="4" w:space="0" w:color="212121"/>
              <w:bottom w:val="single" w:sz="4" w:space="0" w:color="212121"/>
            </w:tcBorders>
            <w:vAlign w:val="center"/>
          </w:tcPr>
          <w:p w14:paraId="2AE3C838"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7F84E5A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286B4BA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3742159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D4420F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r>
      <w:tr w:rsidR="00F27208" w:rsidRPr="00F27208" w14:paraId="4E5128FE" w14:textId="77777777" w:rsidTr="00FC337E">
        <w:trPr>
          <w:trHeight w:val="64"/>
        </w:trPr>
        <w:tc>
          <w:tcPr>
            <w:tcW w:w="9553" w:type="dxa"/>
            <w:gridSpan w:val="7"/>
            <w:tcBorders>
              <w:left w:val="single" w:sz="4" w:space="0" w:color="212121"/>
              <w:bottom w:val="single" w:sz="4" w:space="0" w:color="212121"/>
              <w:right w:val="single" w:sz="4" w:space="0" w:color="212121"/>
            </w:tcBorders>
            <w:vAlign w:val="center"/>
          </w:tcPr>
          <w:p w14:paraId="6FE20E72"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4. Предпринимательство</w:t>
            </w:r>
          </w:p>
        </w:tc>
      </w:tr>
      <w:tr w:rsidR="00F27208" w:rsidRPr="00F27208" w14:paraId="02706546" w14:textId="77777777" w:rsidTr="00FC337E">
        <w:trPr>
          <w:trHeight w:val="798"/>
        </w:trPr>
        <w:tc>
          <w:tcPr>
            <w:tcW w:w="3837" w:type="dxa"/>
            <w:tcBorders>
              <w:left w:val="single" w:sz="4" w:space="0" w:color="212121"/>
              <w:bottom w:val="single" w:sz="4" w:space="0" w:color="212121"/>
            </w:tcBorders>
            <w:vAlign w:val="center"/>
          </w:tcPr>
          <w:p w14:paraId="1A9E8299" w14:textId="77777777" w:rsidR="00F27208" w:rsidRPr="00F27208" w:rsidRDefault="00F27208" w:rsidP="00C17F54">
            <w:pPr>
              <w:widowControl w:val="0"/>
              <w:spacing w:line="240" w:lineRule="auto"/>
              <w:ind w:right="-108"/>
              <w:rPr>
                <w:rFonts w:ascii="Times New Roman" w:hAnsi="Times New Roman" w:cs="Times New Roman"/>
                <w:sz w:val="24"/>
                <w:szCs w:val="24"/>
              </w:rPr>
            </w:pPr>
            <w:r w:rsidRPr="00F27208">
              <w:rPr>
                <w:rFonts w:ascii="Times New Roman" w:eastAsia="Times New Roman" w:hAnsi="Times New Roman" w:cs="Times New Roman"/>
                <w:sz w:val="24"/>
                <w:szCs w:val="24"/>
              </w:rPr>
              <w:t xml:space="preserve">Количество субъектов малого и среднего предпринимательства- всего, </w:t>
            </w:r>
            <w:r w:rsidRPr="00F27208">
              <w:rPr>
                <w:rFonts w:ascii="Times New Roman" w:eastAsia="Times New Roman" w:hAnsi="Times New Roman" w:cs="Times New Roman"/>
                <w:b/>
                <w:bCs/>
                <w:sz w:val="24"/>
                <w:szCs w:val="24"/>
              </w:rPr>
              <w:t>в том числе:</w:t>
            </w:r>
          </w:p>
        </w:tc>
        <w:tc>
          <w:tcPr>
            <w:tcW w:w="1364" w:type="dxa"/>
            <w:tcBorders>
              <w:left w:val="single" w:sz="4" w:space="0" w:color="212121"/>
              <w:bottom w:val="single" w:sz="4" w:space="0" w:color="212121"/>
            </w:tcBorders>
            <w:vAlign w:val="center"/>
          </w:tcPr>
          <w:p w14:paraId="4E04F7C1"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2FA18E9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3E80AC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tcBorders>
              <w:left w:val="single" w:sz="4" w:space="0" w:color="212121"/>
              <w:bottom w:val="single" w:sz="4" w:space="0" w:color="212121"/>
              <w:right w:val="single" w:sz="4" w:space="0" w:color="212121"/>
            </w:tcBorders>
            <w:vAlign w:val="center"/>
          </w:tcPr>
          <w:p w14:paraId="57F2388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color w:val="000000" w:themeColor="text1"/>
                <w:sz w:val="24"/>
                <w:szCs w:val="24"/>
              </w:rPr>
              <w:t>Расчет прогноза  будет возможен при условии возвращения на Административную территорию</w:t>
            </w:r>
          </w:p>
        </w:tc>
      </w:tr>
      <w:tr w:rsidR="00F27208" w:rsidRPr="00F27208" w14:paraId="6FD2C234" w14:textId="77777777" w:rsidTr="00FC337E">
        <w:trPr>
          <w:trHeight w:val="174"/>
        </w:trPr>
        <w:tc>
          <w:tcPr>
            <w:tcW w:w="3837" w:type="dxa"/>
            <w:tcBorders>
              <w:left w:val="single" w:sz="4" w:space="0" w:color="212121"/>
              <w:bottom w:val="single" w:sz="4" w:space="0" w:color="212121"/>
            </w:tcBorders>
            <w:vAlign w:val="center"/>
          </w:tcPr>
          <w:p w14:paraId="2CE9DF0F" w14:textId="77777777" w:rsidR="00F27208" w:rsidRPr="00F27208" w:rsidRDefault="00F27208" w:rsidP="00C17F54">
            <w:pPr>
              <w:widowControl w:val="0"/>
              <w:spacing w:line="240" w:lineRule="auto"/>
              <w:ind w:left="191"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количество юридических лиц</w:t>
            </w:r>
          </w:p>
        </w:tc>
        <w:tc>
          <w:tcPr>
            <w:tcW w:w="1364" w:type="dxa"/>
            <w:tcBorders>
              <w:left w:val="single" w:sz="4" w:space="0" w:color="212121"/>
              <w:bottom w:val="single" w:sz="4" w:space="0" w:color="212121"/>
            </w:tcBorders>
            <w:vAlign w:val="center"/>
          </w:tcPr>
          <w:p w14:paraId="231F17DF"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единиц</w:t>
            </w:r>
          </w:p>
        </w:tc>
        <w:tc>
          <w:tcPr>
            <w:tcW w:w="911" w:type="dxa"/>
            <w:tcBorders>
              <w:left w:val="single" w:sz="4" w:space="0" w:color="212121"/>
              <w:bottom w:val="single" w:sz="4" w:space="0" w:color="212121"/>
            </w:tcBorders>
            <w:vAlign w:val="center"/>
          </w:tcPr>
          <w:p w14:paraId="7AE3932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079275B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8BB1998" w14:textId="77777777" w:rsidR="00F27208" w:rsidRPr="00F27208" w:rsidRDefault="00F27208" w:rsidP="00C17F54">
            <w:pPr>
              <w:widowControl w:val="0"/>
              <w:snapToGrid w:val="0"/>
              <w:spacing w:line="240" w:lineRule="auto"/>
              <w:ind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5CD1987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r>
      <w:tr w:rsidR="00F27208" w:rsidRPr="00F27208" w14:paraId="5537EAFE" w14:textId="77777777" w:rsidTr="00FC337E">
        <w:trPr>
          <w:trHeight w:val="765"/>
        </w:trPr>
        <w:tc>
          <w:tcPr>
            <w:tcW w:w="3837" w:type="dxa"/>
            <w:tcBorders>
              <w:left w:val="single" w:sz="4" w:space="0" w:color="212121"/>
              <w:bottom w:val="single" w:sz="4" w:space="0" w:color="212121"/>
            </w:tcBorders>
            <w:vAlign w:val="center"/>
          </w:tcPr>
          <w:p w14:paraId="03712ED8" w14:textId="77777777" w:rsidR="00F27208" w:rsidRPr="00F27208" w:rsidRDefault="00F27208" w:rsidP="00C17F54">
            <w:pPr>
              <w:widowControl w:val="0"/>
              <w:spacing w:line="240" w:lineRule="auto"/>
              <w:ind w:left="191" w:right="-108"/>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число индивидуальных предпринимателей (физических лиц, действующих без образования юридического лица)</w:t>
            </w:r>
          </w:p>
        </w:tc>
        <w:tc>
          <w:tcPr>
            <w:tcW w:w="1364" w:type="dxa"/>
            <w:tcBorders>
              <w:left w:val="single" w:sz="4" w:space="0" w:color="212121"/>
              <w:bottom w:val="single" w:sz="4" w:space="0" w:color="212121"/>
            </w:tcBorders>
            <w:vAlign w:val="center"/>
          </w:tcPr>
          <w:p w14:paraId="281EC1F4"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единиц</w:t>
            </w:r>
          </w:p>
        </w:tc>
        <w:tc>
          <w:tcPr>
            <w:tcW w:w="911" w:type="dxa"/>
            <w:tcBorders>
              <w:left w:val="single" w:sz="4" w:space="0" w:color="212121"/>
              <w:bottom w:val="single" w:sz="4" w:space="0" w:color="212121"/>
            </w:tcBorders>
            <w:vAlign w:val="center"/>
          </w:tcPr>
          <w:p w14:paraId="3F036AE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012A1CA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4799231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58E49BC0"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i/>
                <w:iCs/>
                <w:sz w:val="24"/>
                <w:szCs w:val="24"/>
                <w:lang w:val="en-US"/>
              </w:rPr>
            </w:pPr>
          </w:p>
        </w:tc>
      </w:tr>
      <w:tr w:rsidR="00F27208" w:rsidRPr="00F27208" w14:paraId="525981AE" w14:textId="77777777" w:rsidTr="00FC337E">
        <w:trPr>
          <w:trHeight w:val="64"/>
        </w:trPr>
        <w:tc>
          <w:tcPr>
            <w:tcW w:w="9553" w:type="dxa"/>
            <w:gridSpan w:val="7"/>
            <w:tcBorders>
              <w:left w:val="single" w:sz="4" w:space="0" w:color="212121"/>
              <w:bottom w:val="single" w:sz="4" w:space="0" w:color="212121"/>
              <w:right w:val="single" w:sz="4" w:space="0" w:color="212121"/>
            </w:tcBorders>
            <w:vAlign w:val="center"/>
          </w:tcPr>
          <w:p w14:paraId="5D3EEEBC"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5. Инвестиции</w:t>
            </w:r>
          </w:p>
        </w:tc>
      </w:tr>
      <w:tr w:rsidR="00F27208" w:rsidRPr="00F27208" w14:paraId="619B2317" w14:textId="77777777" w:rsidTr="00FC337E">
        <w:trPr>
          <w:trHeight w:val="1212"/>
        </w:trPr>
        <w:tc>
          <w:tcPr>
            <w:tcW w:w="3837" w:type="dxa"/>
            <w:tcBorders>
              <w:left w:val="single" w:sz="4" w:space="0" w:color="212121"/>
              <w:bottom w:val="single" w:sz="4" w:space="0" w:color="212121"/>
            </w:tcBorders>
            <w:vAlign w:val="center"/>
          </w:tcPr>
          <w:p w14:paraId="4ED0D2D1"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b/>
                <w:bCs/>
                <w:sz w:val="24"/>
                <w:szCs w:val="24"/>
              </w:rPr>
              <w:t>Общий объем инвестиций в основной капитал за счет всех источников финансирования в ценах соответствующих лет – всего, в том числе:</w:t>
            </w:r>
          </w:p>
        </w:tc>
        <w:tc>
          <w:tcPr>
            <w:tcW w:w="1364" w:type="dxa"/>
            <w:tcBorders>
              <w:left w:val="single" w:sz="4" w:space="0" w:color="212121"/>
              <w:bottom w:val="single" w:sz="4" w:space="0" w:color="212121"/>
            </w:tcBorders>
            <w:vAlign w:val="center"/>
          </w:tcPr>
          <w:p w14:paraId="3C347744"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млн. руб.</w:t>
            </w:r>
          </w:p>
        </w:tc>
        <w:tc>
          <w:tcPr>
            <w:tcW w:w="911" w:type="dxa"/>
            <w:tcBorders>
              <w:left w:val="single" w:sz="4" w:space="0" w:color="212121"/>
              <w:bottom w:val="single" w:sz="4" w:space="0" w:color="212121"/>
            </w:tcBorders>
            <w:vAlign w:val="center"/>
          </w:tcPr>
          <w:p w14:paraId="43D02F4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24B2FD9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tcBorders>
              <w:left w:val="single" w:sz="4" w:space="0" w:color="212121"/>
              <w:bottom w:val="single" w:sz="4" w:space="0" w:color="212121"/>
              <w:right w:val="single" w:sz="4" w:space="0" w:color="212121"/>
            </w:tcBorders>
            <w:vAlign w:val="center"/>
          </w:tcPr>
          <w:p w14:paraId="01B6EC7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color w:val="000000" w:themeColor="text1"/>
                <w:sz w:val="24"/>
                <w:szCs w:val="24"/>
              </w:rPr>
              <w:t>Расчет прогноза  будет возможен при условии возвращения на Административную территорию</w:t>
            </w:r>
          </w:p>
        </w:tc>
      </w:tr>
      <w:tr w:rsidR="00F27208" w:rsidRPr="00F27208" w14:paraId="5EAABB4D" w14:textId="77777777" w:rsidTr="00FC337E">
        <w:trPr>
          <w:trHeight w:val="96"/>
        </w:trPr>
        <w:tc>
          <w:tcPr>
            <w:tcW w:w="3837" w:type="dxa"/>
            <w:tcBorders>
              <w:left w:val="single" w:sz="4" w:space="0" w:color="212121"/>
              <w:bottom w:val="single" w:sz="4" w:space="0" w:color="212121"/>
            </w:tcBorders>
            <w:vAlign w:val="center"/>
          </w:tcPr>
          <w:p w14:paraId="179E2597"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Собственные средства</w:t>
            </w:r>
          </w:p>
        </w:tc>
        <w:tc>
          <w:tcPr>
            <w:tcW w:w="1364" w:type="dxa"/>
            <w:tcBorders>
              <w:left w:val="single" w:sz="4" w:space="0" w:color="212121"/>
              <w:bottom w:val="single" w:sz="4" w:space="0" w:color="212121"/>
            </w:tcBorders>
            <w:vAlign w:val="center"/>
          </w:tcPr>
          <w:p w14:paraId="2914E27B"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21414D3F"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13D251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01C45D2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535DEA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r>
      <w:tr w:rsidR="00F27208" w:rsidRPr="00F27208" w14:paraId="7CEC75FE" w14:textId="77777777" w:rsidTr="00FC337E">
        <w:trPr>
          <w:trHeight w:val="64"/>
        </w:trPr>
        <w:tc>
          <w:tcPr>
            <w:tcW w:w="3837" w:type="dxa"/>
            <w:tcBorders>
              <w:left w:val="single" w:sz="4" w:space="0" w:color="212121"/>
              <w:bottom w:val="single" w:sz="4" w:space="0" w:color="212121"/>
            </w:tcBorders>
            <w:vAlign w:val="center"/>
          </w:tcPr>
          <w:p w14:paraId="56E070A2"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Привлеченные средства</w:t>
            </w:r>
          </w:p>
        </w:tc>
        <w:tc>
          <w:tcPr>
            <w:tcW w:w="1364" w:type="dxa"/>
            <w:tcBorders>
              <w:left w:val="single" w:sz="4" w:space="0" w:color="212121"/>
              <w:bottom w:val="single" w:sz="4" w:space="0" w:color="212121"/>
            </w:tcBorders>
            <w:vAlign w:val="center"/>
          </w:tcPr>
          <w:p w14:paraId="7B4DD3C2"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73C1C2A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B560A70"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5EDB4F5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E7EAE2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sz w:val="24"/>
                <w:szCs w:val="24"/>
              </w:rPr>
            </w:pPr>
          </w:p>
        </w:tc>
      </w:tr>
      <w:tr w:rsidR="00F27208" w:rsidRPr="00F27208" w14:paraId="040F0754" w14:textId="77777777" w:rsidTr="00FC337E">
        <w:trPr>
          <w:trHeight w:val="64"/>
        </w:trPr>
        <w:tc>
          <w:tcPr>
            <w:tcW w:w="9553" w:type="dxa"/>
            <w:gridSpan w:val="7"/>
            <w:tcBorders>
              <w:left w:val="single" w:sz="4" w:space="0" w:color="212121"/>
              <w:bottom w:val="single" w:sz="4" w:space="0" w:color="212121"/>
              <w:right w:val="single" w:sz="4" w:space="0" w:color="212121"/>
            </w:tcBorders>
            <w:vAlign w:val="center"/>
          </w:tcPr>
          <w:p w14:paraId="16779154"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6. Строительство</w:t>
            </w:r>
          </w:p>
        </w:tc>
      </w:tr>
      <w:tr w:rsidR="00F27208" w:rsidRPr="00F27208" w14:paraId="439928B9" w14:textId="77777777" w:rsidTr="00FC337E">
        <w:trPr>
          <w:trHeight w:val="764"/>
        </w:trPr>
        <w:tc>
          <w:tcPr>
            <w:tcW w:w="3837" w:type="dxa"/>
            <w:tcBorders>
              <w:left w:val="single" w:sz="4" w:space="0" w:color="212121"/>
              <w:bottom w:val="single" w:sz="4" w:space="0" w:color="212121"/>
            </w:tcBorders>
          </w:tcPr>
          <w:p w14:paraId="4F98E3C0" w14:textId="77777777" w:rsidR="00F27208" w:rsidRPr="00F27208" w:rsidRDefault="00F27208" w:rsidP="00C17F54">
            <w:pPr>
              <w:widowControl w:val="0"/>
              <w:spacing w:line="240" w:lineRule="auto"/>
              <w:ind w:right="-108"/>
              <w:rPr>
                <w:rFonts w:ascii="Times New Roman" w:hAnsi="Times New Roman" w:cs="Times New Roman"/>
                <w:sz w:val="24"/>
                <w:szCs w:val="24"/>
              </w:rPr>
            </w:pPr>
            <w:r w:rsidRPr="00F27208">
              <w:rPr>
                <w:rFonts w:ascii="Times New Roman" w:hAnsi="Times New Roman" w:cs="Times New Roman"/>
                <w:sz w:val="24"/>
                <w:szCs w:val="24"/>
              </w:rPr>
              <w:t>Объем работ, выполненных по виду деятельности «Строительство» в ценах соответствующих лет</w:t>
            </w:r>
          </w:p>
        </w:tc>
        <w:tc>
          <w:tcPr>
            <w:tcW w:w="1364" w:type="dxa"/>
            <w:tcBorders>
              <w:left w:val="single" w:sz="4" w:space="0" w:color="212121"/>
              <w:bottom w:val="single" w:sz="4" w:space="0" w:color="212121"/>
            </w:tcBorders>
          </w:tcPr>
          <w:p w14:paraId="37662C78" w14:textId="77777777" w:rsidR="00F27208" w:rsidRPr="00F27208" w:rsidRDefault="00F27208" w:rsidP="00C17F54">
            <w:pPr>
              <w:widowControl w:val="0"/>
              <w:spacing w:line="240" w:lineRule="auto"/>
              <w:ind w:left="-108" w:right="-108"/>
              <w:jc w:val="center"/>
              <w:rPr>
                <w:rFonts w:ascii="Times New Roman" w:hAnsi="Times New Roman" w:cs="Times New Roman"/>
                <w:sz w:val="24"/>
                <w:szCs w:val="24"/>
              </w:rPr>
            </w:pPr>
            <w:r w:rsidRPr="00F27208">
              <w:rPr>
                <w:rFonts w:ascii="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65C4CAC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9A38C8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tcBorders>
              <w:left w:val="single" w:sz="4" w:space="0" w:color="212121"/>
              <w:bottom w:val="single" w:sz="4" w:space="0" w:color="212121"/>
              <w:right w:val="single" w:sz="4" w:space="0" w:color="212121"/>
            </w:tcBorders>
            <w:vAlign w:val="center"/>
          </w:tcPr>
          <w:p w14:paraId="22521FC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000000"/>
                <w:sz w:val="24"/>
                <w:szCs w:val="24"/>
              </w:rPr>
            </w:pPr>
            <w:r w:rsidRPr="00F27208">
              <w:rPr>
                <w:rFonts w:ascii="Times New Roman" w:eastAsia="Times New Roman" w:hAnsi="Times New Roman" w:cs="Times New Roman"/>
                <w:color w:val="000000" w:themeColor="text1"/>
                <w:sz w:val="24"/>
                <w:szCs w:val="24"/>
              </w:rPr>
              <w:t xml:space="preserve">Расчет прогноза  будет возможен при условии возвращения на Административную </w:t>
            </w:r>
            <w:r w:rsidRPr="00F27208">
              <w:rPr>
                <w:rFonts w:ascii="Times New Roman" w:eastAsia="Times New Roman" w:hAnsi="Times New Roman" w:cs="Times New Roman"/>
                <w:color w:val="000000" w:themeColor="text1"/>
                <w:sz w:val="24"/>
                <w:szCs w:val="24"/>
              </w:rPr>
              <w:lastRenderedPageBreak/>
              <w:t>территорию</w:t>
            </w:r>
          </w:p>
        </w:tc>
      </w:tr>
      <w:tr w:rsidR="00F27208" w:rsidRPr="00F27208" w14:paraId="7B441A17" w14:textId="77777777" w:rsidTr="00FC337E">
        <w:trPr>
          <w:trHeight w:val="64"/>
        </w:trPr>
        <w:tc>
          <w:tcPr>
            <w:tcW w:w="9553" w:type="dxa"/>
            <w:gridSpan w:val="7"/>
            <w:tcBorders>
              <w:left w:val="single" w:sz="4" w:space="0" w:color="212121"/>
              <w:bottom w:val="single" w:sz="4" w:space="0" w:color="212121"/>
              <w:right w:val="single" w:sz="4" w:space="0" w:color="212121"/>
            </w:tcBorders>
            <w:vAlign w:val="center"/>
          </w:tcPr>
          <w:p w14:paraId="65BC137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000000"/>
                <w:sz w:val="24"/>
                <w:szCs w:val="24"/>
              </w:rPr>
            </w:pPr>
            <w:r w:rsidRPr="00F27208">
              <w:rPr>
                <w:rFonts w:ascii="Times New Roman" w:eastAsia="Times New Roman" w:hAnsi="Times New Roman" w:cs="Times New Roman"/>
                <w:b/>
                <w:bCs/>
                <w:sz w:val="24"/>
                <w:szCs w:val="24"/>
              </w:rPr>
              <w:lastRenderedPageBreak/>
              <w:t>7. Труд и занятость</w:t>
            </w:r>
          </w:p>
        </w:tc>
      </w:tr>
      <w:tr w:rsidR="00F27208" w:rsidRPr="00F27208" w14:paraId="655014C2" w14:textId="77777777" w:rsidTr="00FC337E">
        <w:trPr>
          <w:trHeight w:val="764"/>
        </w:trPr>
        <w:tc>
          <w:tcPr>
            <w:tcW w:w="3837" w:type="dxa"/>
            <w:tcBorders>
              <w:left w:val="single" w:sz="4" w:space="0" w:color="212121"/>
              <w:bottom w:val="single" w:sz="4" w:space="0" w:color="212121"/>
            </w:tcBorders>
            <w:vAlign w:val="center"/>
          </w:tcPr>
          <w:p w14:paraId="7EA9DE56" w14:textId="77777777" w:rsidR="00F27208" w:rsidRPr="00F27208" w:rsidRDefault="00F27208" w:rsidP="00C17F54">
            <w:pPr>
              <w:widowControl w:val="0"/>
              <w:spacing w:line="240" w:lineRule="auto"/>
              <w:ind w:right="-108"/>
              <w:rPr>
                <w:rFonts w:ascii="Times New Roman" w:hAnsi="Times New Roman" w:cs="Times New Roman"/>
                <w:sz w:val="24"/>
                <w:szCs w:val="24"/>
              </w:rPr>
            </w:pPr>
            <w:r w:rsidRPr="00F27208">
              <w:rPr>
                <w:rFonts w:ascii="Times New Roman" w:eastAsia="Times New Roman" w:hAnsi="Times New Roman" w:cs="Times New Roman"/>
                <w:bCs/>
                <w:color w:val="000000"/>
                <w:sz w:val="24"/>
                <w:szCs w:val="24"/>
              </w:rPr>
              <w:t>Среднесписочная ч</w:t>
            </w:r>
            <w:r w:rsidRPr="00F27208">
              <w:rPr>
                <w:rFonts w:ascii="Times New Roman" w:eastAsia="Times New Roman" w:hAnsi="Times New Roman" w:cs="Times New Roman"/>
                <w:color w:val="000000"/>
                <w:sz w:val="24"/>
                <w:szCs w:val="24"/>
              </w:rPr>
              <w:t>исленность работников (без внешних совместителей) — всего</w:t>
            </w:r>
          </w:p>
        </w:tc>
        <w:tc>
          <w:tcPr>
            <w:tcW w:w="1364" w:type="dxa"/>
            <w:tcBorders>
              <w:left w:val="single" w:sz="4" w:space="0" w:color="212121"/>
              <w:bottom w:val="single" w:sz="4" w:space="0" w:color="212121"/>
            </w:tcBorders>
            <w:vAlign w:val="center"/>
          </w:tcPr>
          <w:p w14:paraId="55C37E5B"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color w:val="000000"/>
                <w:sz w:val="24"/>
                <w:szCs w:val="24"/>
              </w:rPr>
            </w:pPr>
            <w:r w:rsidRPr="00F27208">
              <w:rPr>
                <w:rFonts w:ascii="Times New Roman" w:eastAsia="Times New Roman" w:hAnsi="Times New Roman" w:cs="Times New Roman"/>
                <w:color w:val="000000"/>
                <w:sz w:val="24"/>
                <w:szCs w:val="24"/>
              </w:rPr>
              <w:t>человек</w:t>
            </w:r>
          </w:p>
        </w:tc>
        <w:tc>
          <w:tcPr>
            <w:tcW w:w="911" w:type="dxa"/>
            <w:tcBorders>
              <w:left w:val="single" w:sz="4" w:space="0" w:color="212121"/>
              <w:bottom w:val="single" w:sz="4" w:space="0" w:color="212121"/>
            </w:tcBorders>
            <w:vAlign w:val="center"/>
          </w:tcPr>
          <w:p w14:paraId="47D33F4D"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83</w:t>
            </w:r>
          </w:p>
        </w:tc>
        <w:tc>
          <w:tcPr>
            <w:tcW w:w="1303" w:type="dxa"/>
            <w:tcBorders>
              <w:left w:val="single" w:sz="4" w:space="0" w:color="212121"/>
              <w:bottom w:val="single" w:sz="4" w:space="0" w:color="212121"/>
            </w:tcBorders>
            <w:vAlign w:val="center"/>
          </w:tcPr>
          <w:p w14:paraId="0E304970"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color w:val="000000" w:themeColor="text1"/>
                <w:sz w:val="24"/>
                <w:szCs w:val="24"/>
                <w:lang w:val="en-US"/>
              </w:rPr>
            </w:pPr>
            <w:r w:rsidRPr="00F27208">
              <w:rPr>
                <w:rFonts w:ascii="Times New Roman" w:eastAsia="Times New Roman" w:hAnsi="Times New Roman" w:cs="Times New Roman"/>
                <w:color w:val="000000" w:themeColor="text1"/>
                <w:sz w:val="24"/>
                <w:szCs w:val="24"/>
              </w:rPr>
              <w:t>58</w:t>
            </w:r>
          </w:p>
        </w:tc>
        <w:tc>
          <w:tcPr>
            <w:tcW w:w="1100" w:type="dxa"/>
            <w:tcBorders>
              <w:left w:val="single" w:sz="4" w:space="0" w:color="212121"/>
              <w:bottom w:val="single" w:sz="4" w:space="0" w:color="212121"/>
              <w:right w:val="single" w:sz="4" w:space="0" w:color="auto"/>
            </w:tcBorders>
            <w:vAlign w:val="center"/>
          </w:tcPr>
          <w:p w14:paraId="6D7E06B5"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39</w:t>
            </w:r>
          </w:p>
        </w:tc>
        <w:tc>
          <w:tcPr>
            <w:tcW w:w="1038" w:type="dxa"/>
            <w:gridSpan w:val="2"/>
            <w:tcBorders>
              <w:left w:val="single" w:sz="4" w:space="0" w:color="auto"/>
              <w:bottom w:val="single" w:sz="4" w:space="0" w:color="212121"/>
              <w:right w:val="single" w:sz="4" w:space="0" w:color="212121"/>
            </w:tcBorders>
            <w:vAlign w:val="center"/>
          </w:tcPr>
          <w:p w14:paraId="16D4305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43</w:t>
            </w:r>
          </w:p>
        </w:tc>
      </w:tr>
      <w:tr w:rsidR="00F27208" w:rsidRPr="00F27208" w14:paraId="192CF15E" w14:textId="77777777" w:rsidTr="00FC337E">
        <w:trPr>
          <w:trHeight w:val="649"/>
        </w:trPr>
        <w:tc>
          <w:tcPr>
            <w:tcW w:w="3837" w:type="dxa"/>
            <w:tcBorders>
              <w:left w:val="single" w:sz="4" w:space="0" w:color="212121"/>
              <w:bottom w:val="single" w:sz="4" w:space="0" w:color="212121"/>
            </w:tcBorders>
            <w:vAlign w:val="center"/>
          </w:tcPr>
          <w:p w14:paraId="4C39406D" w14:textId="77777777" w:rsidR="00F27208" w:rsidRPr="00F27208" w:rsidRDefault="00F27208" w:rsidP="00C17F54">
            <w:pPr>
              <w:widowControl w:val="0"/>
              <w:spacing w:line="240" w:lineRule="auto"/>
              <w:ind w:right="-108"/>
              <w:rPr>
                <w:rFonts w:ascii="Times New Roman" w:eastAsia="Times New Roman" w:hAnsi="Times New Roman" w:cs="Times New Roman"/>
                <w:color w:val="000000"/>
                <w:sz w:val="24"/>
                <w:szCs w:val="24"/>
              </w:rPr>
            </w:pPr>
            <w:r w:rsidRPr="00F27208">
              <w:rPr>
                <w:rFonts w:ascii="Times New Roman" w:eastAsia="PT Astra Serif" w:hAnsi="Times New Roman" w:cs="Times New Roman"/>
                <w:sz w:val="24"/>
                <w:szCs w:val="24"/>
              </w:rPr>
              <w:t>Номинальная начисленная среднемесячная заработная плата работников организаций (Среднемесячная начисленная заработная плата работников по организациям, не относящимся к субъектам малого предпринимательства)</w:t>
            </w:r>
          </w:p>
        </w:tc>
        <w:tc>
          <w:tcPr>
            <w:tcW w:w="1364" w:type="dxa"/>
            <w:tcBorders>
              <w:left w:val="single" w:sz="4" w:space="0" w:color="212121"/>
              <w:bottom w:val="single" w:sz="4" w:space="0" w:color="212121"/>
            </w:tcBorders>
            <w:vAlign w:val="center"/>
          </w:tcPr>
          <w:p w14:paraId="4B69694B"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руб.</w:t>
            </w:r>
          </w:p>
        </w:tc>
        <w:tc>
          <w:tcPr>
            <w:tcW w:w="911" w:type="dxa"/>
            <w:tcBorders>
              <w:left w:val="single" w:sz="4" w:space="0" w:color="212121"/>
              <w:bottom w:val="single" w:sz="4" w:space="0" w:color="212121"/>
            </w:tcBorders>
            <w:vAlign w:val="center"/>
          </w:tcPr>
          <w:p w14:paraId="25F937F7"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Cs/>
                <w:color w:val="000000" w:themeColor="text1"/>
                <w:sz w:val="24"/>
                <w:szCs w:val="24"/>
              </w:rPr>
            </w:pPr>
            <w:r w:rsidRPr="00F27208">
              <w:rPr>
                <w:rFonts w:ascii="Times New Roman" w:eastAsia="Times New Roman" w:hAnsi="Times New Roman" w:cs="Times New Roman"/>
                <w:bCs/>
                <w:color w:val="000000" w:themeColor="text1"/>
                <w:sz w:val="24"/>
                <w:szCs w:val="24"/>
              </w:rPr>
              <w:t>33 852,6</w:t>
            </w:r>
          </w:p>
        </w:tc>
        <w:tc>
          <w:tcPr>
            <w:tcW w:w="1303" w:type="dxa"/>
            <w:tcBorders>
              <w:left w:val="single" w:sz="4" w:space="0" w:color="212121"/>
              <w:bottom w:val="single" w:sz="4" w:space="0" w:color="212121"/>
            </w:tcBorders>
            <w:vAlign w:val="center"/>
          </w:tcPr>
          <w:p w14:paraId="64E4D0C6"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bCs/>
                <w:color w:val="000000" w:themeColor="text1"/>
                <w:sz w:val="24"/>
                <w:szCs w:val="24"/>
              </w:rPr>
            </w:pPr>
            <w:r w:rsidRPr="00F27208">
              <w:rPr>
                <w:rFonts w:ascii="Times New Roman" w:eastAsia="Times New Roman" w:hAnsi="Times New Roman" w:cs="Times New Roman"/>
                <w:bCs/>
                <w:color w:val="000000" w:themeColor="text1"/>
                <w:sz w:val="24"/>
                <w:szCs w:val="24"/>
              </w:rPr>
              <w:t>56 317,2</w:t>
            </w:r>
          </w:p>
        </w:tc>
        <w:tc>
          <w:tcPr>
            <w:tcW w:w="1100" w:type="dxa"/>
            <w:tcBorders>
              <w:left w:val="single" w:sz="4" w:space="0" w:color="212121"/>
              <w:bottom w:val="single" w:sz="4" w:space="0" w:color="212121"/>
            </w:tcBorders>
            <w:shd w:val="clear" w:color="auto" w:fill="FFFFFF" w:themeFill="background1"/>
            <w:vAlign w:val="center"/>
          </w:tcPr>
          <w:p w14:paraId="392A3829" w14:textId="77777777" w:rsidR="00F27208" w:rsidRPr="00F27208" w:rsidRDefault="00F27208" w:rsidP="00C17F54">
            <w:pPr>
              <w:widowControl w:val="0"/>
              <w:snapToGrid w:val="0"/>
              <w:spacing w:line="240" w:lineRule="auto"/>
              <w:ind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74 683,5</w:t>
            </w:r>
          </w:p>
        </w:tc>
        <w:tc>
          <w:tcPr>
            <w:tcW w:w="1038" w:type="dxa"/>
            <w:gridSpan w:val="2"/>
            <w:tcBorders>
              <w:left w:val="single" w:sz="4" w:space="0" w:color="212121"/>
              <w:bottom w:val="single" w:sz="4" w:space="0" w:color="212121"/>
              <w:right w:val="single" w:sz="4" w:space="0" w:color="212121"/>
            </w:tcBorders>
            <w:shd w:val="clear" w:color="auto" w:fill="FFFFFF" w:themeFill="background1"/>
            <w:vAlign w:val="center"/>
          </w:tcPr>
          <w:p w14:paraId="23B95CE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82 151,9</w:t>
            </w:r>
          </w:p>
        </w:tc>
      </w:tr>
      <w:tr w:rsidR="00F27208" w:rsidRPr="00F27208" w14:paraId="0D2B1AB1" w14:textId="77777777" w:rsidTr="00FC337E">
        <w:trPr>
          <w:trHeight w:val="545"/>
        </w:trPr>
        <w:tc>
          <w:tcPr>
            <w:tcW w:w="3837" w:type="dxa"/>
            <w:tcBorders>
              <w:left w:val="single" w:sz="4" w:space="0" w:color="212121"/>
              <w:bottom w:val="single" w:sz="4" w:space="0" w:color="212121"/>
            </w:tcBorders>
            <w:vAlign w:val="center"/>
          </w:tcPr>
          <w:p w14:paraId="6C345D84" w14:textId="77777777" w:rsidR="00F27208" w:rsidRPr="00F27208" w:rsidRDefault="00F27208" w:rsidP="00C17F54">
            <w:pPr>
              <w:widowControl w:val="0"/>
              <w:spacing w:line="240" w:lineRule="auto"/>
              <w:ind w:right="-108"/>
              <w:rPr>
                <w:rFonts w:ascii="Times New Roman" w:eastAsia="Times New Roman" w:hAnsi="Times New Roman" w:cs="Times New Roman"/>
                <w:color w:val="000000"/>
                <w:sz w:val="24"/>
                <w:szCs w:val="24"/>
              </w:rPr>
            </w:pPr>
            <w:r w:rsidRPr="00F27208">
              <w:rPr>
                <w:rFonts w:ascii="Times New Roman" w:eastAsia="PT Astra Serif" w:hAnsi="Times New Roman" w:cs="Times New Roman"/>
                <w:sz w:val="24"/>
                <w:szCs w:val="24"/>
              </w:rPr>
              <w:t xml:space="preserve">Фонд заработной платы работников организаций (Фонд начисленной заработной платы работникам (всего) по организациям, не относящимся к субъектам малого предпринимательства). </w:t>
            </w:r>
          </w:p>
        </w:tc>
        <w:tc>
          <w:tcPr>
            <w:tcW w:w="1364" w:type="dxa"/>
            <w:tcBorders>
              <w:left w:val="single" w:sz="4" w:space="0" w:color="212121"/>
              <w:bottom w:val="single" w:sz="4" w:space="0" w:color="212121"/>
            </w:tcBorders>
            <w:vAlign w:val="center"/>
          </w:tcPr>
          <w:p w14:paraId="2FF47DE6"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тыс. руб.</w:t>
            </w:r>
          </w:p>
        </w:tc>
        <w:tc>
          <w:tcPr>
            <w:tcW w:w="911" w:type="dxa"/>
            <w:tcBorders>
              <w:left w:val="single" w:sz="4" w:space="0" w:color="212121"/>
              <w:bottom w:val="single" w:sz="4" w:space="0" w:color="212121"/>
            </w:tcBorders>
            <w:vAlign w:val="center"/>
          </w:tcPr>
          <w:p w14:paraId="518EBE97"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44 215,7</w:t>
            </w:r>
          </w:p>
        </w:tc>
        <w:tc>
          <w:tcPr>
            <w:tcW w:w="1303" w:type="dxa"/>
            <w:tcBorders>
              <w:left w:val="single" w:sz="4" w:space="0" w:color="212121"/>
              <w:bottom w:val="single" w:sz="4" w:space="0" w:color="212121"/>
            </w:tcBorders>
            <w:vAlign w:val="center"/>
          </w:tcPr>
          <w:p w14:paraId="6C327F1E" w14:textId="77777777" w:rsidR="00F27208" w:rsidRPr="00F27208" w:rsidRDefault="00F27208" w:rsidP="00C17F54">
            <w:pPr>
              <w:widowControl w:val="0"/>
              <w:spacing w:line="240" w:lineRule="auto"/>
              <w:ind w:left="-108"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51 021,2</w:t>
            </w:r>
          </w:p>
        </w:tc>
        <w:tc>
          <w:tcPr>
            <w:tcW w:w="1100" w:type="dxa"/>
            <w:tcBorders>
              <w:left w:val="single" w:sz="4" w:space="0" w:color="212121"/>
              <w:bottom w:val="single" w:sz="4" w:space="0" w:color="212121"/>
            </w:tcBorders>
            <w:shd w:val="clear" w:color="auto" w:fill="FFFFFF" w:themeFill="background1"/>
            <w:vAlign w:val="center"/>
          </w:tcPr>
          <w:p w14:paraId="6843A10D" w14:textId="77777777" w:rsidR="00F27208" w:rsidRPr="00F27208" w:rsidRDefault="00F27208" w:rsidP="00C17F54">
            <w:pPr>
              <w:widowControl w:val="0"/>
              <w:snapToGrid w:val="0"/>
              <w:spacing w:line="240" w:lineRule="auto"/>
              <w:ind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45 357,5</w:t>
            </w:r>
          </w:p>
        </w:tc>
        <w:tc>
          <w:tcPr>
            <w:tcW w:w="1038" w:type="dxa"/>
            <w:gridSpan w:val="2"/>
            <w:tcBorders>
              <w:left w:val="single" w:sz="4" w:space="0" w:color="212121"/>
              <w:bottom w:val="single" w:sz="4" w:space="0" w:color="212121"/>
              <w:right w:val="single" w:sz="4" w:space="0" w:color="212121"/>
            </w:tcBorders>
            <w:shd w:val="clear" w:color="auto" w:fill="FFFFFF" w:themeFill="background1"/>
            <w:vAlign w:val="center"/>
          </w:tcPr>
          <w:p w14:paraId="05865302" w14:textId="77777777" w:rsidR="00F27208" w:rsidRPr="00F27208" w:rsidRDefault="00F27208" w:rsidP="00C17F54">
            <w:pPr>
              <w:widowControl w:val="0"/>
              <w:snapToGrid w:val="0"/>
              <w:spacing w:line="240" w:lineRule="auto"/>
              <w:ind w:right="-108"/>
              <w:jc w:val="center"/>
              <w:rPr>
                <w:rFonts w:ascii="Times New Roman" w:eastAsia="Times New Roman" w:hAnsi="Times New Roman" w:cs="Times New Roman"/>
                <w:color w:val="000000" w:themeColor="text1"/>
                <w:sz w:val="24"/>
                <w:szCs w:val="24"/>
              </w:rPr>
            </w:pPr>
            <w:r w:rsidRPr="00F27208">
              <w:rPr>
                <w:rFonts w:ascii="Times New Roman" w:eastAsia="Times New Roman" w:hAnsi="Times New Roman" w:cs="Times New Roman"/>
                <w:color w:val="000000" w:themeColor="text1"/>
                <w:sz w:val="24"/>
                <w:szCs w:val="24"/>
              </w:rPr>
              <w:t>49 893,3</w:t>
            </w:r>
          </w:p>
        </w:tc>
      </w:tr>
      <w:tr w:rsidR="00F27208" w:rsidRPr="00F27208" w14:paraId="5C84A4F6" w14:textId="77777777" w:rsidTr="00FC337E">
        <w:trPr>
          <w:trHeight w:val="435"/>
        </w:trPr>
        <w:tc>
          <w:tcPr>
            <w:tcW w:w="9553" w:type="dxa"/>
            <w:gridSpan w:val="7"/>
            <w:tcBorders>
              <w:left w:val="single" w:sz="4" w:space="0" w:color="212121"/>
              <w:bottom w:val="single" w:sz="4" w:space="0" w:color="212121"/>
              <w:right w:val="single" w:sz="4" w:space="0" w:color="212121"/>
            </w:tcBorders>
            <w:vAlign w:val="center"/>
          </w:tcPr>
          <w:p w14:paraId="49ABBD29" w14:textId="77777777" w:rsidR="00F27208" w:rsidRPr="00F27208" w:rsidRDefault="00F27208" w:rsidP="00C17F54">
            <w:pPr>
              <w:widowControl w:val="0"/>
              <w:spacing w:line="240" w:lineRule="auto"/>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8. Развитие социальной сферы</w:t>
            </w:r>
          </w:p>
        </w:tc>
      </w:tr>
      <w:tr w:rsidR="00F27208" w:rsidRPr="00F27208" w14:paraId="0150F5AD" w14:textId="77777777" w:rsidTr="00FC337E">
        <w:trPr>
          <w:trHeight w:val="64"/>
        </w:trPr>
        <w:tc>
          <w:tcPr>
            <w:tcW w:w="3837" w:type="dxa"/>
            <w:tcBorders>
              <w:left w:val="single" w:sz="4" w:space="0" w:color="212121"/>
              <w:bottom w:val="single" w:sz="4" w:space="0" w:color="212121"/>
            </w:tcBorders>
            <w:vAlign w:val="center"/>
          </w:tcPr>
          <w:p w14:paraId="67B94DC0" w14:textId="77777777" w:rsidR="00F27208" w:rsidRPr="00F27208" w:rsidRDefault="00F27208" w:rsidP="00C17F54">
            <w:pPr>
              <w:widowControl w:val="0"/>
              <w:spacing w:line="240" w:lineRule="auto"/>
              <w:rPr>
                <w:rFonts w:ascii="Times New Roman" w:hAnsi="Times New Roman" w:cs="Times New Roman"/>
                <w:b/>
                <w:bCs/>
                <w:sz w:val="24"/>
                <w:szCs w:val="24"/>
              </w:rPr>
            </w:pPr>
            <w:r w:rsidRPr="00F27208">
              <w:rPr>
                <w:rFonts w:ascii="Times New Roman" w:hAnsi="Times New Roman" w:cs="Times New Roman"/>
                <w:b/>
                <w:bCs/>
                <w:sz w:val="24"/>
                <w:szCs w:val="24"/>
              </w:rPr>
              <w:t>Количество дошкольных учреждений (на конец года)</w:t>
            </w:r>
          </w:p>
        </w:tc>
        <w:tc>
          <w:tcPr>
            <w:tcW w:w="1364" w:type="dxa"/>
            <w:tcBorders>
              <w:left w:val="single" w:sz="4" w:space="0" w:color="212121"/>
              <w:bottom w:val="single" w:sz="4" w:space="0" w:color="212121"/>
            </w:tcBorders>
            <w:vAlign w:val="center"/>
          </w:tcPr>
          <w:p w14:paraId="4AE8BD87" w14:textId="77777777" w:rsidR="00F27208" w:rsidRPr="00F27208" w:rsidRDefault="00F27208" w:rsidP="00C17F54">
            <w:pPr>
              <w:widowControl w:val="0"/>
              <w:spacing w:line="240" w:lineRule="auto"/>
              <w:jc w:val="center"/>
              <w:rPr>
                <w:rFonts w:ascii="Times New Roman" w:hAnsi="Times New Roman" w:cs="Times New Roman"/>
                <w:b/>
                <w:bCs/>
                <w:sz w:val="24"/>
                <w:szCs w:val="24"/>
              </w:rPr>
            </w:pPr>
            <w:r w:rsidRPr="00F27208">
              <w:rPr>
                <w:rFonts w:ascii="Times New Roman" w:hAnsi="Times New Roman" w:cs="Times New Roman"/>
                <w:b/>
                <w:bCs/>
                <w:sz w:val="24"/>
                <w:szCs w:val="24"/>
              </w:rPr>
              <w:t>единиц</w:t>
            </w:r>
          </w:p>
        </w:tc>
        <w:tc>
          <w:tcPr>
            <w:tcW w:w="911" w:type="dxa"/>
            <w:tcBorders>
              <w:left w:val="single" w:sz="4" w:space="0" w:color="212121"/>
              <w:bottom w:val="single" w:sz="4" w:space="0" w:color="212121"/>
            </w:tcBorders>
            <w:vAlign w:val="center"/>
          </w:tcPr>
          <w:p w14:paraId="5DBBCAC5" w14:textId="77777777" w:rsidR="00F27208" w:rsidRPr="00F27208" w:rsidRDefault="00F27208" w:rsidP="00C17F54">
            <w:pPr>
              <w:widowControl w:val="0"/>
              <w:snapToGrid w:val="0"/>
              <w:spacing w:line="240" w:lineRule="auto"/>
              <w:jc w:val="center"/>
              <w:rPr>
                <w:rFonts w:ascii="Times New Roman" w:hAnsi="Times New Roman" w:cs="Times New Roman"/>
                <w:b/>
                <w:bCs/>
                <w:sz w:val="24"/>
                <w:szCs w:val="24"/>
              </w:rPr>
            </w:pPr>
            <w:r w:rsidRPr="00F27208">
              <w:rPr>
                <w:rFonts w:ascii="Times New Roman" w:hAnsi="Times New Roman" w:cs="Times New Roman"/>
                <w:b/>
                <w:bCs/>
                <w:sz w:val="24"/>
                <w:szCs w:val="24"/>
              </w:rPr>
              <w:t>1</w:t>
            </w:r>
          </w:p>
        </w:tc>
        <w:tc>
          <w:tcPr>
            <w:tcW w:w="1303" w:type="dxa"/>
            <w:tcBorders>
              <w:left w:val="single" w:sz="4" w:space="0" w:color="212121"/>
              <w:bottom w:val="single" w:sz="4" w:space="0" w:color="212121"/>
            </w:tcBorders>
            <w:vAlign w:val="center"/>
          </w:tcPr>
          <w:p w14:paraId="085EC288"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2</w:t>
            </w:r>
          </w:p>
        </w:tc>
        <w:tc>
          <w:tcPr>
            <w:tcW w:w="1100" w:type="dxa"/>
            <w:tcBorders>
              <w:left w:val="single" w:sz="4" w:space="0" w:color="212121"/>
              <w:bottom w:val="single" w:sz="4" w:space="0" w:color="212121"/>
              <w:right w:val="single" w:sz="4" w:space="0" w:color="auto"/>
            </w:tcBorders>
            <w:vAlign w:val="center"/>
          </w:tcPr>
          <w:p w14:paraId="3659A284"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p>
        </w:tc>
        <w:tc>
          <w:tcPr>
            <w:tcW w:w="1038" w:type="dxa"/>
            <w:gridSpan w:val="2"/>
            <w:tcBorders>
              <w:left w:val="single" w:sz="4" w:space="0" w:color="auto"/>
              <w:bottom w:val="single" w:sz="4" w:space="0" w:color="212121"/>
              <w:right w:val="single" w:sz="4" w:space="0" w:color="212121"/>
            </w:tcBorders>
            <w:vAlign w:val="center"/>
          </w:tcPr>
          <w:p w14:paraId="27BC63E4"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p>
        </w:tc>
      </w:tr>
      <w:tr w:rsidR="00F27208" w:rsidRPr="00F27208" w14:paraId="6EA3889F" w14:textId="77777777" w:rsidTr="00FC337E">
        <w:trPr>
          <w:trHeight w:val="431"/>
        </w:trPr>
        <w:tc>
          <w:tcPr>
            <w:tcW w:w="3837" w:type="dxa"/>
            <w:tcBorders>
              <w:left w:val="single" w:sz="4" w:space="0" w:color="212121"/>
              <w:bottom w:val="single" w:sz="4" w:space="0" w:color="212121"/>
            </w:tcBorders>
            <w:vAlign w:val="center"/>
          </w:tcPr>
          <w:p w14:paraId="19EDAB24"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из них функционирующих в режиме приостановки учебно-воспитательного процесса</w:t>
            </w:r>
          </w:p>
        </w:tc>
        <w:tc>
          <w:tcPr>
            <w:tcW w:w="1364" w:type="dxa"/>
            <w:tcBorders>
              <w:left w:val="single" w:sz="4" w:space="0" w:color="212121"/>
              <w:bottom w:val="single" w:sz="4" w:space="0" w:color="212121"/>
            </w:tcBorders>
            <w:vAlign w:val="center"/>
          </w:tcPr>
          <w:p w14:paraId="4DCB4DE2"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0B77B939"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1</w:t>
            </w:r>
          </w:p>
        </w:tc>
        <w:tc>
          <w:tcPr>
            <w:tcW w:w="1303" w:type="dxa"/>
            <w:tcBorders>
              <w:left w:val="single" w:sz="4" w:space="0" w:color="212121"/>
              <w:bottom w:val="single" w:sz="4" w:space="0" w:color="212121"/>
            </w:tcBorders>
            <w:vAlign w:val="center"/>
          </w:tcPr>
          <w:p w14:paraId="0B0980E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2</w:t>
            </w:r>
          </w:p>
        </w:tc>
        <w:tc>
          <w:tcPr>
            <w:tcW w:w="1100" w:type="dxa"/>
            <w:tcBorders>
              <w:left w:val="single" w:sz="4" w:space="0" w:color="212121"/>
              <w:bottom w:val="single" w:sz="4" w:space="0" w:color="212121"/>
              <w:right w:val="single" w:sz="4" w:space="0" w:color="auto"/>
            </w:tcBorders>
            <w:vAlign w:val="center"/>
          </w:tcPr>
          <w:p w14:paraId="06A2AC1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auto"/>
              <w:bottom w:val="single" w:sz="4" w:space="0" w:color="212121"/>
              <w:right w:val="single" w:sz="4" w:space="0" w:color="212121"/>
            </w:tcBorders>
            <w:vAlign w:val="center"/>
          </w:tcPr>
          <w:p w14:paraId="29B061C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75DAEC74" w14:textId="77777777" w:rsidTr="00FC337E">
        <w:trPr>
          <w:trHeight w:val="255"/>
        </w:trPr>
        <w:tc>
          <w:tcPr>
            <w:tcW w:w="3837" w:type="dxa"/>
            <w:tcBorders>
              <w:left w:val="single" w:sz="4" w:space="0" w:color="212121"/>
              <w:bottom w:val="single" w:sz="4" w:space="0" w:color="212121"/>
            </w:tcBorders>
            <w:vAlign w:val="center"/>
          </w:tcPr>
          <w:p w14:paraId="12BD3599"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в них мест</w:t>
            </w:r>
          </w:p>
        </w:tc>
        <w:tc>
          <w:tcPr>
            <w:tcW w:w="1364" w:type="dxa"/>
            <w:tcBorders>
              <w:left w:val="single" w:sz="4" w:space="0" w:color="212121"/>
              <w:bottom w:val="single" w:sz="4" w:space="0" w:color="212121"/>
            </w:tcBorders>
            <w:vAlign w:val="center"/>
          </w:tcPr>
          <w:p w14:paraId="7FBDEF8B"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единиц</w:t>
            </w:r>
          </w:p>
        </w:tc>
        <w:tc>
          <w:tcPr>
            <w:tcW w:w="911" w:type="dxa"/>
            <w:tcBorders>
              <w:left w:val="single" w:sz="4" w:space="0" w:color="212121"/>
              <w:bottom w:val="single" w:sz="4" w:space="0" w:color="212121"/>
            </w:tcBorders>
            <w:vAlign w:val="center"/>
          </w:tcPr>
          <w:p w14:paraId="349B93D8"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303" w:type="dxa"/>
            <w:tcBorders>
              <w:left w:val="single" w:sz="4" w:space="0" w:color="212121"/>
              <w:bottom w:val="single" w:sz="4" w:space="0" w:color="212121"/>
            </w:tcBorders>
            <w:vAlign w:val="center"/>
          </w:tcPr>
          <w:p w14:paraId="4F83921F"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0</w:t>
            </w:r>
          </w:p>
        </w:tc>
        <w:tc>
          <w:tcPr>
            <w:tcW w:w="1100" w:type="dxa"/>
            <w:tcBorders>
              <w:left w:val="single" w:sz="4" w:space="0" w:color="212121"/>
              <w:bottom w:val="single" w:sz="4" w:space="0" w:color="212121"/>
            </w:tcBorders>
            <w:vAlign w:val="center"/>
          </w:tcPr>
          <w:p w14:paraId="05898223"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lang w:val="en-US"/>
              </w:rPr>
            </w:pPr>
          </w:p>
        </w:tc>
        <w:tc>
          <w:tcPr>
            <w:tcW w:w="1038" w:type="dxa"/>
            <w:gridSpan w:val="2"/>
            <w:tcBorders>
              <w:left w:val="single" w:sz="4" w:space="0" w:color="212121"/>
              <w:bottom w:val="single" w:sz="4" w:space="0" w:color="212121"/>
              <w:right w:val="single" w:sz="4" w:space="0" w:color="212121"/>
            </w:tcBorders>
            <w:vAlign w:val="center"/>
          </w:tcPr>
          <w:p w14:paraId="0752282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lang w:val="en-US"/>
              </w:rPr>
            </w:pPr>
          </w:p>
        </w:tc>
      </w:tr>
      <w:tr w:rsidR="00F27208" w:rsidRPr="00F27208" w14:paraId="3D1F1AF5" w14:textId="77777777" w:rsidTr="00FC337E">
        <w:trPr>
          <w:trHeight w:val="64"/>
        </w:trPr>
        <w:tc>
          <w:tcPr>
            <w:tcW w:w="3837" w:type="dxa"/>
            <w:tcBorders>
              <w:left w:val="single" w:sz="4" w:space="0" w:color="212121"/>
              <w:bottom w:val="single" w:sz="4" w:space="0" w:color="212121"/>
            </w:tcBorders>
            <w:vAlign w:val="center"/>
          </w:tcPr>
          <w:p w14:paraId="6AAE1640"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из них в учреждениях, функционирующих в режиме приостановки учебно-воспитательного процесса</w:t>
            </w:r>
          </w:p>
        </w:tc>
        <w:tc>
          <w:tcPr>
            <w:tcW w:w="1364" w:type="dxa"/>
            <w:tcBorders>
              <w:left w:val="single" w:sz="4" w:space="0" w:color="212121"/>
              <w:bottom w:val="single" w:sz="4" w:space="0" w:color="212121"/>
            </w:tcBorders>
            <w:vAlign w:val="center"/>
          </w:tcPr>
          <w:p w14:paraId="339875AF"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7AE78BA5"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0</w:t>
            </w:r>
          </w:p>
        </w:tc>
        <w:tc>
          <w:tcPr>
            <w:tcW w:w="1303" w:type="dxa"/>
            <w:tcBorders>
              <w:left w:val="single" w:sz="4" w:space="0" w:color="212121"/>
              <w:bottom w:val="single" w:sz="4" w:space="0" w:color="212121"/>
            </w:tcBorders>
            <w:vAlign w:val="center"/>
          </w:tcPr>
          <w:p w14:paraId="1FE52750"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0</w:t>
            </w:r>
          </w:p>
        </w:tc>
        <w:tc>
          <w:tcPr>
            <w:tcW w:w="1100" w:type="dxa"/>
            <w:tcBorders>
              <w:left w:val="single" w:sz="4" w:space="0" w:color="212121"/>
              <w:bottom w:val="single" w:sz="4" w:space="0" w:color="212121"/>
            </w:tcBorders>
            <w:vAlign w:val="center"/>
          </w:tcPr>
          <w:p w14:paraId="3521F0F8"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22629D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7EE029B2" w14:textId="77777777" w:rsidTr="00FC337E">
        <w:trPr>
          <w:trHeight w:val="255"/>
        </w:trPr>
        <w:tc>
          <w:tcPr>
            <w:tcW w:w="3837" w:type="dxa"/>
            <w:tcBorders>
              <w:left w:val="single" w:sz="4" w:space="0" w:color="212121"/>
              <w:bottom w:val="single" w:sz="4" w:space="0" w:color="212121"/>
            </w:tcBorders>
            <w:vAlign w:val="center"/>
          </w:tcPr>
          <w:p w14:paraId="6D59EF5C"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детей</w:t>
            </w:r>
          </w:p>
        </w:tc>
        <w:tc>
          <w:tcPr>
            <w:tcW w:w="1364" w:type="dxa"/>
            <w:tcBorders>
              <w:left w:val="single" w:sz="4" w:space="0" w:color="212121"/>
              <w:bottom w:val="single" w:sz="4" w:space="0" w:color="212121"/>
            </w:tcBorders>
            <w:vAlign w:val="center"/>
          </w:tcPr>
          <w:p w14:paraId="2E408BC4"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7D3EB50B"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303" w:type="dxa"/>
            <w:tcBorders>
              <w:left w:val="single" w:sz="4" w:space="0" w:color="212121"/>
              <w:bottom w:val="single" w:sz="4" w:space="0" w:color="212121"/>
            </w:tcBorders>
            <w:vAlign w:val="center"/>
          </w:tcPr>
          <w:p w14:paraId="69B454D7"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0</w:t>
            </w:r>
          </w:p>
        </w:tc>
        <w:tc>
          <w:tcPr>
            <w:tcW w:w="1100" w:type="dxa"/>
            <w:tcBorders>
              <w:left w:val="single" w:sz="4" w:space="0" w:color="212121"/>
              <w:bottom w:val="single" w:sz="4" w:space="0" w:color="212121"/>
            </w:tcBorders>
            <w:vAlign w:val="center"/>
          </w:tcPr>
          <w:p w14:paraId="4627A109"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959A37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r>
      <w:tr w:rsidR="00F27208" w:rsidRPr="00F27208" w14:paraId="3E8E4CA2" w14:textId="77777777" w:rsidTr="00FC337E">
        <w:trPr>
          <w:trHeight w:val="1052"/>
        </w:trPr>
        <w:tc>
          <w:tcPr>
            <w:tcW w:w="3837" w:type="dxa"/>
            <w:tcBorders>
              <w:left w:val="single" w:sz="4" w:space="0" w:color="212121"/>
              <w:bottom w:val="single" w:sz="4" w:space="0" w:color="212121"/>
            </w:tcBorders>
            <w:vAlign w:val="center"/>
          </w:tcPr>
          <w:p w14:paraId="78AC9768"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Обеспеченность дошкольными образовательными учреждениями</w:t>
            </w:r>
          </w:p>
        </w:tc>
        <w:tc>
          <w:tcPr>
            <w:tcW w:w="1364" w:type="dxa"/>
            <w:tcBorders>
              <w:left w:val="single" w:sz="4" w:space="0" w:color="212121"/>
              <w:bottom w:val="single" w:sz="4" w:space="0" w:color="212121"/>
            </w:tcBorders>
            <w:vAlign w:val="center"/>
          </w:tcPr>
          <w:p w14:paraId="103979D4" w14:textId="77777777" w:rsidR="00F27208" w:rsidRPr="00F27208" w:rsidRDefault="00F27208" w:rsidP="00C17F54">
            <w:pPr>
              <w:widowControl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мест на количество детей в возрасте 1-</w:t>
            </w:r>
            <w:r w:rsidRPr="00F27208">
              <w:rPr>
                <w:rFonts w:ascii="Times New Roman" w:eastAsia="Times New Roman" w:hAnsi="Times New Roman" w:cs="Times New Roman"/>
                <w:sz w:val="24"/>
                <w:szCs w:val="24"/>
              </w:rPr>
              <w:lastRenderedPageBreak/>
              <w:t>6 лет</w:t>
            </w:r>
          </w:p>
        </w:tc>
        <w:tc>
          <w:tcPr>
            <w:tcW w:w="911" w:type="dxa"/>
            <w:tcBorders>
              <w:left w:val="single" w:sz="4" w:space="0" w:color="212121"/>
              <w:bottom w:val="single" w:sz="4" w:space="0" w:color="212121"/>
            </w:tcBorders>
            <w:vAlign w:val="center"/>
          </w:tcPr>
          <w:p w14:paraId="08037609"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lastRenderedPageBreak/>
              <w:t>130</w:t>
            </w:r>
          </w:p>
        </w:tc>
        <w:tc>
          <w:tcPr>
            <w:tcW w:w="1303" w:type="dxa"/>
            <w:tcBorders>
              <w:left w:val="single" w:sz="4" w:space="0" w:color="212121"/>
              <w:bottom w:val="single" w:sz="4" w:space="0" w:color="212121"/>
            </w:tcBorders>
            <w:vAlign w:val="center"/>
          </w:tcPr>
          <w:p w14:paraId="07D3FDB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150</w:t>
            </w:r>
          </w:p>
        </w:tc>
        <w:tc>
          <w:tcPr>
            <w:tcW w:w="1100" w:type="dxa"/>
            <w:tcBorders>
              <w:left w:val="single" w:sz="4" w:space="0" w:color="212121"/>
              <w:bottom w:val="single" w:sz="4" w:space="0" w:color="212121"/>
            </w:tcBorders>
            <w:vAlign w:val="center"/>
          </w:tcPr>
          <w:p w14:paraId="6AB8B25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A9E862D"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45B681E1" w14:textId="77777777" w:rsidTr="00FC337E">
        <w:trPr>
          <w:trHeight w:val="236"/>
        </w:trPr>
        <w:tc>
          <w:tcPr>
            <w:tcW w:w="3837" w:type="dxa"/>
            <w:tcBorders>
              <w:left w:val="single" w:sz="4" w:space="0" w:color="212121"/>
              <w:bottom w:val="single" w:sz="4" w:space="0" w:color="212121"/>
            </w:tcBorders>
            <w:vAlign w:val="center"/>
          </w:tcPr>
          <w:p w14:paraId="741EA5FC" w14:textId="77777777" w:rsidR="00F27208" w:rsidRPr="00F27208" w:rsidRDefault="00F27208" w:rsidP="00C17F54">
            <w:pPr>
              <w:widowControl w:val="0"/>
              <w:spacing w:line="240" w:lineRule="auto"/>
              <w:rPr>
                <w:rFonts w:ascii="Times New Roman" w:hAnsi="Times New Roman" w:cs="Times New Roman"/>
                <w:b/>
                <w:bCs/>
                <w:sz w:val="24"/>
                <w:szCs w:val="24"/>
              </w:rPr>
            </w:pPr>
            <w:r w:rsidRPr="00F27208">
              <w:rPr>
                <w:rFonts w:ascii="Times New Roman" w:hAnsi="Times New Roman" w:cs="Times New Roman"/>
                <w:b/>
                <w:bCs/>
                <w:sz w:val="24"/>
                <w:szCs w:val="24"/>
              </w:rPr>
              <w:t>Количество общеобразовательных школ (на начало учебного года)</w:t>
            </w:r>
          </w:p>
        </w:tc>
        <w:tc>
          <w:tcPr>
            <w:tcW w:w="1364" w:type="dxa"/>
            <w:tcBorders>
              <w:left w:val="single" w:sz="4" w:space="0" w:color="212121"/>
              <w:bottom w:val="single" w:sz="4" w:space="0" w:color="212121"/>
            </w:tcBorders>
            <w:vAlign w:val="center"/>
          </w:tcPr>
          <w:p w14:paraId="56D2AB28" w14:textId="77777777" w:rsidR="00F27208" w:rsidRPr="00F27208" w:rsidRDefault="00F27208" w:rsidP="00C17F54">
            <w:pPr>
              <w:widowControl w:val="0"/>
              <w:spacing w:line="240" w:lineRule="auto"/>
              <w:jc w:val="center"/>
              <w:rPr>
                <w:rFonts w:ascii="Times New Roman" w:hAnsi="Times New Roman" w:cs="Times New Roman"/>
                <w:b/>
                <w:bCs/>
                <w:sz w:val="24"/>
                <w:szCs w:val="24"/>
              </w:rPr>
            </w:pPr>
            <w:r w:rsidRPr="00F27208">
              <w:rPr>
                <w:rFonts w:ascii="Times New Roman" w:hAnsi="Times New Roman" w:cs="Times New Roman"/>
                <w:b/>
                <w:bCs/>
                <w:sz w:val="24"/>
                <w:szCs w:val="24"/>
              </w:rPr>
              <w:t>единиц</w:t>
            </w:r>
          </w:p>
        </w:tc>
        <w:tc>
          <w:tcPr>
            <w:tcW w:w="911" w:type="dxa"/>
            <w:tcBorders>
              <w:left w:val="single" w:sz="4" w:space="0" w:color="212121"/>
              <w:bottom w:val="single" w:sz="4" w:space="0" w:color="212121"/>
            </w:tcBorders>
            <w:vAlign w:val="center"/>
          </w:tcPr>
          <w:p w14:paraId="6AFD0C0C" w14:textId="77777777" w:rsidR="00F27208" w:rsidRPr="00F27208" w:rsidRDefault="00F27208" w:rsidP="00C17F54">
            <w:pPr>
              <w:widowControl w:val="0"/>
              <w:snapToGrid w:val="0"/>
              <w:spacing w:line="240" w:lineRule="auto"/>
              <w:jc w:val="center"/>
              <w:rPr>
                <w:rFonts w:ascii="Times New Roman" w:hAnsi="Times New Roman" w:cs="Times New Roman"/>
                <w:b/>
                <w:bCs/>
                <w:sz w:val="24"/>
                <w:szCs w:val="24"/>
              </w:rPr>
            </w:pPr>
            <w:r w:rsidRPr="00F27208">
              <w:rPr>
                <w:rFonts w:ascii="Times New Roman" w:hAnsi="Times New Roman" w:cs="Times New Roman"/>
                <w:b/>
                <w:bCs/>
                <w:sz w:val="24"/>
                <w:szCs w:val="24"/>
              </w:rPr>
              <w:t>2</w:t>
            </w:r>
          </w:p>
        </w:tc>
        <w:tc>
          <w:tcPr>
            <w:tcW w:w="1303" w:type="dxa"/>
            <w:tcBorders>
              <w:left w:val="single" w:sz="4" w:space="0" w:color="212121"/>
              <w:bottom w:val="single" w:sz="4" w:space="0" w:color="212121"/>
            </w:tcBorders>
            <w:vAlign w:val="center"/>
          </w:tcPr>
          <w:p w14:paraId="08C4257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5</w:t>
            </w:r>
          </w:p>
        </w:tc>
        <w:tc>
          <w:tcPr>
            <w:tcW w:w="1100" w:type="dxa"/>
            <w:tcBorders>
              <w:left w:val="single" w:sz="4" w:space="0" w:color="212121"/>
              <w:bottom w:val="single" w:sz="4" w:space="0" w:color="212121"/>
            </w:tcBorders>
            <w:vAlign w:val="center"/>
          </w:tcPr>
          <w:p w14:paraId="67DF136F"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3F98028"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p>
        </w:tc>
      </w:tr>
      <w:tr w:rsidR="00F27208" w:rsidRPr="00F27208" w14:paraId="28ABB5C1" w14:textId="77777777" w:rsidTr="00FC337E">
        <w:trPr>
          <w:trHeight w:val="273"/>
        </w:trPr>
        <w:tc>
          <w:tcPr>
            <w:tcW w:w="3837" w:type="dxa"/>
            <w:tcBorders>
              <w:left w:val="single" w:sz="4" w:space="0" w:color="212121"/>
              <w:bottom w:val="single" w:sz="4" w:space="0" w:color="212121"/>
            </w:tcBorders>
            <w:vAlign w:val="center"/>
          </w:tcPr>
          <w:p w14:paraId="05A17E9E"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из них функционирующих в режиме приостановки учебно-воспитательного процесса</w:t>
            </w:r>
          </w:p>
        </w:tc>
        <w:tc>
          <w:tcPr>
            <w:tcW w:w="1364" w:type="dxa"/>
            <w:tcBorders>
              <w:left w:val="single" w:sz="4" w:space="0" w:color="212121"/>
              <w:bottom w:val="single" w:sz="4" w:space="0" w:color="212121"/>
            </w:tcBorders>
            <w:vAlign w:val="center"/>
          </w:tcPr>
          <w:p w14:paraId="1F8319C4"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038027AF"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2</w:t>
            </w:r>
          </w:p>
        </w:tc>
        <w:tc>
          <w:tcPr>
            <w:tcW w:w="1303" w:type="dxa"/>
            <w:tcBorders>
              <w:left w:val="single" w:sz="4" w:space="0" w:color="212121"/>
              <w:bottom w:val="single" w:sz="4" w:space="0" w:color="212121"/>
            </w:tcBorders>
            <w:vAlign w:val="center"/>
          </w:tcPr>
          <w:p w14:paraId="667F0FE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5</w:t>
            </w:r>
          </w:p>
        </w:tc>
        <w:tc>
          <w:tcPr>
            <w:tcW w:w="1100" w:type="dxa"/>
            <w:tcBorders>
              <w:left w:val="single" w:sz="4" w:space="0" w:color="212121"/>
              <w:bottom w:val="single" w:sz="4" w:space="0" w:color="212121"/>
              <w:right w:val="single" w:sz="4" w:space="0" w:color="auto"/>
            </w:tcBorders>
            <w:vAlign w:val="center"/>
          </w:tcPr>
          <w:p w14:paraId="33912A7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auto"/>
            </w:tcBorders>
            <w:vAlign w:val="center"/>
          </w:tcPr>
          <w:p w14:paraId="6317F1FF"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6C73997F" w14:textId="77777777" w:rsidTr="00FC337E">
        <w:trPr>
          <w:trHeight w:val="255"/>
        </w:trPr>
        <w:tc>
          <w:tcPr>
            <w:tcW w:w="3837" w:type="dxa"/>
            <w:tcBorders>
              <w:left w:val="single" w:sz="4" w:space="0" w:color="212121"/>
              <w:bottom w:val="single" w:sz="4" w:space="0" w:color="212121"/>
            </w:tcBorders>
            <w:vAlign w:val="center"/>
          </w:tcPr>
          <w:p w14:paraId="5E687917"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в них ученических мест</w:t>
            </w:r>
          </w:p>
        </w:tc>
        <w:tc>
          <w:tcPr>
            <w:tcW w:w="1364" w:type="dxa"/>
            <w:tcBorders>
              <w:left w:val="single" w:sz="4" w:space="0" w:color="212121"/>
              <w:bottom w:val="single" w:sz="4" w:space="0" w:color="212121"/>
            </w:tcBorders>
            <w:vAlign w:val="center"/>
          </w:tcPr>
          <w:p w14:paraId="68FA483C"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единиц</w:t>
            </w:r>
          </w:p>
        </w:tc>
        <w:tc>
          <w:tcPr>
            <w:tcW w:w="911" w:type="dxa"/>
            <w:tcBorders>
              <w:left w:val="single" w:sz="4" w:space="0" w:color="212121"/>
              <w:bottom w:val="single" w:sz="4" w:space="0" w:color="212121"/>
            </w:tcBorders>
            <w:vAlign w:val="center"/>
          </w:tcPr>
          <w:p w14:paraId="64B220AD"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1350</w:t>
            </w:r>
          </w:p>
        </w:tc>
        <w:tc>
          <w:tcPr>
            <w:tcW w:w="1303" w:type="dxa"/>
            <w:tcBorders>
              <w:left w:val="single" w:sz="4" w:space="0" w:color="212121"/>
              <w:bottom w:val="single" w:sz="4" w:space="0" w:color="212121"/>
            </w:tcBorders>
            <w:vAlign w:val="center"/>
          </w:tcPr>
          <w:p w14:paraId="209C88DB"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2100</w:t>
            </w:r>
          </w:p>
        </w:tc>
        <w:tc>
          <w:tcPr>
            <w:tcW w:w="1100" w:type="dxa"/>
            <w:tcBorders>
              <w:left w:val="single" w:sz="4" w:space="0" w:color="212121"/>
              <w:bottom w:val="single" w:sz="4" w:space="0" w:color="212121"/>
              <w:right w:val="single" w:sz="4" w:space="0" w:color="auto"/>
            </w:tcBorders>
            <w:vAlign w:val="center"/>
          </w:tcPr>
          <w:p w14:paraId="303B04A3"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c>
          <w:tcPr>
            <w:tcW w:w="1038" w:type="dxa"/>
            <w:gridSpan w:val="2"/>
            <w:tcBorders>
              <w:left w:val="single" w:sz="4" w:space="0" w:color="auto"/>
              <w:bottom w:val="single" w:sz="4" w:space="0" w:color="212121"/>
              <w:right w:val="single" w:sz="4" w:space="0" w:color="212121"/>
            </w:tcBorders>
            <w:vAlign w:val="center"/>
          </w:tcPr>
          <w:p w14:paraId="632DBB34"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r>
      <w:tr w:rsidR="00F27208" w:rsidRPr="00F27208" w14:paraId="169F46BC" w14:textId="77777777" w:rsidTr="00FC337E">
        <w:trPr>
          <w:trHeight w:val="959"/>
        </w:trPr>
        <w:tc>
          <w:tcPr>
            <w:tcW w:w="3837" w:type="dxa"/>
            <w:tcBorders>
              <w:left w:val="single" w:sz="4" w:space="0" w:color="212121"/>
              <w:bottom w:val="single" w:sz="4" w:space="0" w:color="212121"/>
            </w:tcBorders>
            <w:vAlign w:val="center"/>
          </w:tcPr>
          <w:p w14:paraId="29D494A6"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из них в учреждениях, функционирующих в режиме приостановки учебно-воспитательного процесса</w:t>
            </w:r>
          </w:p>
        </w:tc>
        <w:tc>
          <w:tcPr>
            <w:tcW w:w="1364" w:type="dxa"/>
            <w:tcBorders>
              <w:left w:val="single" w:sz="4" w:space="0" w:color="212121"/>
              <w:bottom w:val="single" w:sz="4" w:space="0" w:color="212121"/>
            </w:tcBorders>
            <w:vAlign w:val="center"/>
          </w:tcPr>
          <w:p w14:paraId="5B57735A"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44F135BC"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0</w:t>
            </w:r>
          </w:p>
        </w:tc>
        <w:tc>
          <w:tcPr>
            <w:tcW w:w="1303" w:type="dxa"/>
            <w:tcBorders>
              <w:left w:val="single" w:sz="4" w:space="0" w:color="212121"/>
              <w:bottom w:val="single" w:sz="4" w:space="0" w:color="212121"/>
            </w:tcBorders>
            <w:vAlign w:val="center"/>
          </w:tcPr>
          <w:p w14:paraId="74A758AB"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0</w:t>
            </w:r>
          </w:p>
        </w:tc>
        <w:tc>
          <w:tcPr>
            <w:tcW w:w="1100" w:type="dxa"/>
            <w:tcBorders>
              <w:left w:val="single" w:sz="4" w:space="0" w:color="212121"/>
              <w:bottom w:val="single" w:sz="4" w:space="0" w:color="212121"/>
            </w:tcBorders>
            <w:vAlign w:val="center"/>
          </w:tcPr>
          <w:p w14:paraId="53017D20"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B2A08C4"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17E83BAE" w14:textId="77777777" w:rsidTr="00FC337E">
        <w:trPr>
          <w:trHeight w:val="255"/>
        </w:trPr>
        <w:tc>
          <w:tcPr>
            <w:tcW w:w="3837" w:type="dxa"/>
            <w:tcBorders>
              <w:left w:val="single" w:sz="4" w:space="0" w:color="212121"/>
              <w:bottom w:val="single" w:sz="4" w:space="0" w:color="212121"/>
            </w:tcBorders>
            <w:vAlign w:val="center"/>
          </w:tcPr>
          <w:p w14:paraId="776953C4"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учеников</w:t>
            </w:r>
          </w:p>
        </w:tc>
        <w:tc>
          <w:tcPr>
            <w:tcW w:w="1364" w:type="dxa"/>
            <w:tcBorders>
              <w:left w:val="single" w:sz="4" w:space="0" w:color="212121"/>
              <w:bottom w:val="single" w:sz="4" w:space="0" w:color="212121"/>
            </w:tcBorders>
            <w:vAlign w:val="center"/>
          </w:tcPr>
          <w:p w14:paraId="1EBF6C42"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30A8E2BD"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303" w:type="dxa"/>
            <w:tcBorders>
              <w:left w:val="single" w:sz="4" w:space="0" w:color="212121"/>
              <w:bottom w:val="single" w:sz="4" w:space="0" w:color="212121"/>
            </w:tcBorders>
            <w:vAlign w:val="center"/>
          </w:tcPr>
          <w:p w14:paraId="5A0F406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0</w:t>
            </w:r>
          </w:p>
        </w:tc>
        <w:tc>
          <w:tcPr>
            <w:tcW w:w="1100" w:type="dxa"/>
            <w:tcBorders>
              <w:left w:val="single" w:sz="4" w:space="0" w:color="212121"/>
              <w:bottom w:val="single" w:sz="4" w:space="0" w:color="212121"/>
            </w:tcBorders>
            <w:vAlign w:val="center"/>
          </w:tcPr>
          <w:p w14:paraId="162798A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817E63C"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r>
      <w:tr w:rsidR="00F27208" w:rsidRPr="00F27208" w14:paraId="41994B95" w14:textId="77777777" w:rsidTr="00FC337E">
        <w:trPr>
          <w:trHeight w:val="64"/>
        </w:trPr>
        <w:tc>
          <w:tcPr>
            <w:tcW w:w="3837" w:type="dxa"/>
            <w:tcBorders>
              <w:left w:val="single" w:sz="4" w:space="0" w:color="212121"/>
              <w:bottom w:val="single" w:sz="4" w:space="0" w:color="212121"/>
            </w:tcBorders>
            <w:vAlign w:val="center"/>
          </w:tcPr>
          <w:p w14:paraId="4346384F"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Наличие школьных автобусов</w:t>
            </w:r>
          </w:p>
        </w:tc>
        <w:tc>
          <w:tcPr>
            <w:tcW w:w="1364" w:type="dxa"/>
            <w:tcBorders>
              <w:left w:val="single" w:sz="4" w:space="0" w:color="212121"/>
              <w:bottom w:val="single" w:sz="4" w:space="0" w:color="212121"/>
            </w:tcBorders>
            <w:vAlign w:val="center"/>
          </w:tcPr>
          <w:p w14:paraId="77EB0E14"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0F881E3D"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0</w:t>
            </w:r>
          </w:p>
        </w:tc>
        <w:tc>
          <w:tcPr>
            <w:tcW w:w="1303" w:type="dxa"/>
            <w:tcBorders>
              <w:left w:val="single" w:sz="4" w:space="0" w:color="212121"/>
              <w:bottom w:val="single" w:sz="4" w:space="0" w:color="212121"/>
            </w:tcBorders>
            <w:vAlign w:val="center"/>
          </w:tcPr>
          <w:p w14:paraId="73FCBF22"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0</w:t>
            </w:r>
          </w:p>
        </w:tc>
        <w:tc>
          <w:tcPr>
            <w:tcW w:w="1100" w:type="dxa"/>
            <w:tcBorders>
              <w:left w:val="single" w:sz="4" w:space="0" w:color="212121"/>
              <w:bottom w:val="single" w:sz="4" w:space="0" w:color="212121"/>
            </w:tcBorders>
            <w:vAlign w:val="center"/>
          </w:tcPr>
          <w:p w14:paraId="423D654D"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8640ED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12605F32" w14:textId="77777777" w:rsidTr="00FC337E">
        <w:trPr>
          <w:trHeight w:val="64"/>
        </w:trPr>
        <w:tc>
          <w:tcPr>
            <w:tcW w:w="3837" w:type="dxa"/>
            <w:tcBorders>
              <w:left w:val="single" w:sz="4" w:space="0" w:color="212121"/>
              <w:bottom w:val="single" w:sz="4" w:space="0" w:color="212121"/>
            </w:tcBorders>
            <w:vAlign w:val="center"/>
          </w:tcPr>
          <w:p w14:paraId="30F55CEF"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Наличие компьютеров</w:t>
            </w:r>
          </w:p>
        </w:tc>
        <w:tc>
          <w:tcPr>
            <w:tcW w:w="1364" w:type="dxa"/>
            <w:tcBorders>
              <w:left w:val="single" w:sz="4" w:space="0" w:color="212121"/>
              <w:bottom w:val="single" w:sz="4" w:space="0" w:color="212121"/>
            </w:tcBorders>
            <w:vAlign w:val="center"/>
          </w:tcPr>
          <w:p w14:paraId="4FFB1371"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6E25AEFD"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36</w:t>
            </w:r>
          </w:p>
        </w:tc>
        <w:tc>
          <w:tcPr>
            <w:tcW w:w="1303" w:type="dxa"/>
            <w:tcBorders>
              <w:left w:val="single" w:sz="4" w:space="0" w:color="212121"/>
              <w:bottom w:val="single" w:sz="4" w:space="0" w:color="212121"/>
            </w:tcBorders>
            <w:vAlign w:val="center"/>
          </w:tcPr>
          <w:p w14:paraId="36B7110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36</w:t>
            </w:r>
          </w:p>
        </w:tc>
        <w:tc>
          <w:tcPr>
            <w:tcW w:w="1100" w:type="dxa"/>
            <w:tcBorders>
              <w:left w:val="single" w:sz="4" w:space="0" w:color="212121"/>
              <w:bottom w:val="single" w:sz="4" w:space="0" w:color="212121"/>
            </w:tcBorders>
            <w:vAlign w:val="center"/>
          </w:tcPr>
          <w:p w14:paraId="2816045A"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FB1C85C"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457B4863" w14:textId="77777777" w:rsidTr="00FC337E">
        <w:trPr>
          <w:trHeight w:val="266"/>
        </w:trPr>
        <w:tc>
          <w:tcPr>
            <w:tcW w:w="3837" w:type="dxa"/>
            <w:tcBorders>
              <w:left w:val="single" w:sz="4" w:space="0" w:color="212121"/>
              <w:bottom w:val="single" w:sz="4" w:space="0" w:color="212121"/>
            </w:tcBorders>
            <w:vAlign w:val="center"/>
          </w:tcPr>
          <w:p w14:paraId="1630B8B0"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 xml:space="preserve">Количество проведенных </w:t>
            </w:r>
            <w:r w:rsidRPr="00F27208">
              <w:rPr>
                <w:rFonts w:ascii="Times New Roman" w:hAnsi="Times New Roman" w:cs="Times New Roman"/>
                <w:b/>
                <w:bCs/>
                <w:sz w:val="24"/>
                <w:szCs w:val="24"/>
              </w:rPr>
              <w:t>культурно-массовых мероприятий</w:t>
            </w:r>
          </w:p>
        </w:tc>
        <w:tc>
          <w:tcPr>
            <w:tcW w:w="1364" w:type="dxa"/>
            <w:tcBorders>
              <w:left w:val="single" w:sz="4" w:space="0" w:color="212121"/>
              <w:bottom w:val="single" w:sz="4" w:space="0" w:color="212121"/>
            </w:tcBorders>
            <w:vAlign w:val="center"/>
          </w:tcPr>
          <w:p w14:paraId="662A0244"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74A5CBBB"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58</w:t>
            </w:r>
          </w:p>
        </w:tc>
        <w:tc>
          <w:tcPr>
            <w:tcW w:w="1303" w:type="dxa"/>
            <w:tcBorders>
              <w:left w:val="single" w:sz="4" w:space="0" w:color="212121"/>
              <w:bottom w:val="single" w:sz="4" w:space="0" w:color="212121"/>
            </w:tcBorders>
            <w:vAlign w:val="center"/>
          </w:tcPr>
          <w:p w14:paraId="1785CDC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88</w:t>
            </w:r>
          </w:p>
        </w:tc>
        <w:tc>
          <w:tcPr>
            <w:tcW w:w="1100" w:type="dxa"/>
            <w:tcBorders>
              <w:left w:val="single" w:sz="4" w:space="0" w:color="212121"/>
              <w:bottom w:val="single" w:sz="4" w:space="0" w:color="212121"/>
              <w:right w:val="single" w:sz="4" w:space="0" w:color="auto"/>
            </w:tcBorders>
            <w:vAlign w:val="center"/>
          </w:tcPr>
          <w:p w14:paraId="033332AB"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88</w:t>
            </w:r>
          </w:p>
        </w:tc>
        <w:tc>
          <w:tcPr>
            <w:tcW w:w="1038" w:type="dxa"/>
            <w:gridSpan w:val="2"/>
            <w:tcBorders>
              <w:left w:val="single" w:sz="4" w:space="0" w:color="auto"/>
              <w:bottom w:val="single" w:sz="4" w:space="0" w:color="212121"/>
              <w:right w:val="single" w:sz="4" w:space="0" w:color="212121"/>
            </w:tcBorders>
            <w:vAlign w:val="center"/>
          </w:tcPr>
          <w:p w14:paraId="5E2B7D8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105</w:t>
            </w:r>
          </w:p>
        </w:tc>
      </w:tr>
      <w:tr w:rsidR="00F27208" w:rsidRPr="00F27208" w14:paraId="0C146345" w14:textId="77777777" w:rsidTr="00FC337E">
        <w:trPr>
          <w:trHeight w:val="149"/>
        </w:trPr>
        <w:tc>
          <w:tcPr>
            <w:tcW w:w="3837" w:type="dxa"/>
            <w:tcBorders>
              <w:left w:val="single" w:sz="4" w:space="0" w:color="212121"/>
              <w:bottom w:val="single" w:sz="4" w:space="0" w:color="212121"/>
            </w:tcBorders>
            <w:vAlign w:val="center"/>
          </w:tcPr>
          <w:p w14:paraId="2594CC1E"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Обеспеченность учреждениями культурно-досугового типа</w:t>
            </w:r>
          </w:p>
        </w:tc>
        <w:tc>
          <w:tcPr>
            <w:tcW w:w="1364" w:type="dxa"/>
            <w:tcBorders>
              <w:left w:val="single" w:sz="4" w:space="0" w:color="212121"/>
              <w:bottom w:val="single" w:sz="4" w:space="0" w:color="212121"/>
            </w:tcBorders>
            <w:vAlign w:val="center"/>
          </w:tcPr>
          <w:p w14:paraId="58675FAE" w14:textId="77777777" w:rsidR="00F27208" w:rsidRPr="00F27208" w:rsidRDefault="00F27208" w:rsidP="00C17F54">
            <w:pPr>
              <w:widowControl w:val="0"/>
              <w:spacing w:line="240" w:lineRule="auto"/>
              <w:jc w:val="center"/>
              <w:rPr>
                <w:rFonts w:ascii="Times New Roman" w:eastAsia="Times New Roman" w:hAnsi="Times New Roman" w:cs="Times New Roman"/>
                <w:sz w:val="24"/>
                <w:szCs w:val="24"/>
              </w:rPr>
            </w:pPr>
            <w:proofErr w:type="spellStart"/>
            <w:r w:rsidRPr="00F27208">
              <w:rPr>
                <w:rFonts w:ascii="Times New Roman" w:eastAsia="Times New Roman" w:hAnsi="Times New Roman" w:cs="Times New Roman"/>
                <w:sz w:val="24"/>
                <w:szCs w:val="24"/>
              </w:rPr>
              <w:t>учрежд</w:t>
            </w:r>
            <w:proofErr w:type="spellEnd"/>
            <w:r w:rsidRPr="00F27208">
              <w:rPr>
                <w:rFonts w:ascii="Times New Roman" w:eastAsia="Times New Roman" w:hAnsi="Times New Roman" w:cs="Times New Roman"/>
                <w:sz w:val="24"/>
                <w:szCs w:val="24"/>
              </w:rPr>
              <w:t>. на 1 тыс. населения</w:t>
            </w:r>
          </w:p>
        </w:tc>
        <w:tc>
          <w:tcPr>
            <w:tcW w:w="911" w:type="dxa"/>
            <w:tcBorders>
              <w:left w:val="single" w:sz="4" w:space="0" w:color="212121"/>
              <w:bottom w:val="single" w:sz="4" w:space="0" w:color="212121"/>
            </w:tcBorders>
            <w:vAlign w:val="center"/>
          </w:tcPr>
          <w:p w14:paraId="10CE8CAD"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w:t>
            </w:r>
          </w:p>
        </w:tc>
        <w:tc>
          <w:tcPr>
            <w:tcW w:w="1303" w:type="dxa"/>
            <w:tcBorders>
              <w:left w:val="single" w:sz="4" w:space="0" w:color="212121"/>
              <w:bottom w:val="single" w:sz="4" w:space="0" w:color="212121"/>
            </w:tcBorders>
            <w:shd w:val="clear" w:color="auto" w:fill="auto"/>
            <w:vAlign w:val="center"/>
          </w:tcPr>
          <w:p w14:paraId="5EF782FE" w14:textId="77777777" w:rsidR="00F27208" w:rsidRPr="00F27208" w:rsidRDefault="00F27208" w:rsidP="00C17F54">
            <w:pPr>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w:t>
            </w:r>
          </w:p>
        </w:tc>
        <w:tc>
          <w:tcPr>
            <w:tcW w:w="1100" w:type="dxa"/>
            <w:tcBorders>
              <w:left w:val="single" w:sz="4" w:space="0" w:color="212121"/>
              <w:bottom w:val="single" w:sz="4" w:space="0" w:color="212121"/>
              <w:right w:val="single" w:sz="4" w:space="0" w:color="auto"/>
            </w:tcBorders>
            <w:shd w:val="clear" w:color="auto" w:fill="auto"/>
            <w:vAlign w:val="center"/>
          </w:tcPr>
          <w:p w14:paraId="58692250" w14:textId="77777777" w:rsidR="00F27208" w:rsidRPr="00F27208" w:rsidRDefault="00F27208" w:rsidP="00C17F54">
            <w:pPr>
              <w:widowControl w:val="0"/>
              <w:snapToGrid w:val="0"/>
              <w:spacing w:line="240" w:lineRule="auto"/>
              <w:jc w:val="center"/>
              <w:rPr>
                <w:rFonts w:ascii="Times New Roman" w:hAnsi="Times New Roman" w:cs="Times New Roman"/>
                <w:color w:val="000000" w:themeColor="text1"/>
                <w:sz w:val="24"/>
                <w:szCs w:val="24"/>
                <w:shd w:val="clear" w:color="auto" w:fill="FFFF00"/>
              </w:rPr>
            </w:pPr>
          </w:p>
        </w:tc>
        <w:tc>
          <w:tcPr>
            <w:tcW w:w="1038" w:type="dxa"/>
            <w:gridSpan w:val="2"/>
            <w:tcBorders>
              <w:left w:val="single" w:sz="4" w:space="0" w:color="auto"/>
              <w:bottom w:val="single" w:sz="4" w:space="0" w:color="212121"/>
              <w:right w:val="single" w:sz="4" w:space="0" w:color="212121"/>
            </w:tcBorders>
            <w:shd w:val="clear" w:color="auto" w:fill="auto"/>
            <w:vAlign w:val="center"/>
          </w:tcPr>
          <w:p w14:paraId="5456414F" w14:textId="77777777" w:rsidR="00F27208" w:rsidRPr="00F27208" w:rsidRDefault="00F27208" w:rsidP="00C17F54">
            <w:pPr>
              <w:widowControl w:val="0"/>
              <w:snapToGrid w:val="0"/>
              <w:spacing w:line="240" w:lineRule="auto"/>
              <w:jc w:val="center"/>
              <w:rPr>
                <w:rFonts w:ascii="Times New Roman" w:hAnsi="Times New Roman" w:cs="Times New Roman"/>
                <w:color w:val="000000" w:themeColor="text1"/>
                <w:sz w:val="24"/>
                <w:szCs w:val="24"/>
                <w:shd w:val="clear" w:color="auto" w:fill="FFFF00"/>
              </w:rPr>
            </w:pPr>
          </w:p>
        </w:tc>
      </w:tr>
      <w:tr w:rsidR="00F27208" w:rsidRPr="00F27208" w14:paraId="024A036E" w14:textId="77777777" w:rsidTr="00FC337E">
        <w:trPr>
          <w:trHeight w:val="289"/>
        </w:trPr>
        <w:tc>
          <w:tcPr>
            <w:tcW w:w="3837" w:type="dxa"/>
            <w:tcBorders>
              <w:left w:val="single" w:sz="4" w:space="0" w:color="212121"/>
              <w:bottom w:val="single" w:sz="4" w:space="0" w:color="212121"/>
            </w:tcBorders>
            <w:vAlign w:val="center"/>
          </w:tcPr>
          <w:p w14:paraId="0531134E"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 xml:space="preserve">Количество населения, занимающегося </w:t>
            </w:r>
            <w:r w:rsidRPr="00F27208">
              <w:rPr>
                <w:rFonts w:ascii="Times New Roman" w:hAnsi="Times New Roman" w:cs="Times New Roman"/>
                <w:b/>
                <w:bCs/>
                <w:sz w:val="24"/>
                <w:szCs w:val="24"/>
              </w:rPr>
              <w:t>физической культурой и спортом</w:t>
            </w:r>
          </w:p>
        </w:tc>
        <w:tc>
          <w:tcPr>
            <w:tcW w:w="1364" w:type="dxa"/>
            <w:tcBorders>
              <w:left w:val="single" w:sz="4" w:space="0" w:color="212121"/>
              <w:bottom w:val="single" w:sz="4" w:space="0" w:color="212121"/>
            </w:tcBorders>
            <w:vAlign w:val="center"/>
          </w:tcPr>
          <w:p w14:paraId="46BE4485"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чел.</w:t>
            </w:r>
          </w:p>
        </w:tc>
        <w:tc>
          <w:tcPr>
            <w:tcW w:w="911" w:type="dxa"/>
            <w:tcBorders>
              <w:left w:val="single" w:sz="4" w:space="0" w:color="212121"/>
              <w:bottom w:val="single" w:sz="4" w:space="0" w:color="212121"/>
            </w:tcBorders>
            <w:vAlign w:val="center"/>
          </w:tcPr>
          <w:p w14:paraId="0C576A1A"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w:t>
            </w:r>
          </w:p>
        </w:tc>
        <w:tc>
          <w:tcPr>
            <w:tcW w:w="1303" w:type="dxa"/>
            <w:tcBorders>
              <w:left w:val="single" w:sz="4" w:space="0" w:color="212121"/>
              <w:bottom w:val="single" w:sz="4" w:space="0" w:color="212121"/>
            </w:tcBorders>
            <w:vAlign w:val="center"/>
          </w:tcPr>
          <w:p w14:paraId="108E1B60"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w:t>
            </w:r>
          </w:p>
        </w:tc>
        <w:tc>
          <w:tcPr>
            <w:tcW w:w="1100" w:type="dxa"/>
            <w:tcBorders>
              <w:left w:val="single" w:sz="4" w:space="0" w:color="212121"/>
              <w:bottom w:val="single" w:sz="4" w:space="0" w:color="212121"/>
            </w:tcBorders>
            <w:vAlign w:val="center"/>
          </w:tcPr>
          <w:p w14:paraId="36BCE0A2"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702678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229DDD9A" w14:textId="77777777" w:rsidTr="00FC337E">
        <w:trPr>
          <w:trHeight w:val="64"/>
        </w:trPr>
        <w:tc>
          <w:tcPr>
            <w:tcW w:w="3837" w:type="dxa"/>
            <w:tcBorders>
              <w:left w:val="single" w:sz="4" w:space="0" w:color="212121"/>
              <w:bottom w:val="single" w:sz="4" w:space="0" w:color="212121"/>
            </w:tcBorders>
            <w:vAlign w:val="center"/>
          </w:tcPr>
          <w:p w14:paraId="6C724995"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Количество проведенных массовых с</w:t>
            </w:r>
            <w:r w:rsidRPr="00F27208">
              <w:rPr>
                <w:rFonts w:ascii="Times New Roman" w:hAnsi="Times New Roman" w:cs="Times New Roman"/>
                <w:bCs/>
                <w:sz w:val="24"/>
                <w:szCs w:val="24"/>
              </w:rPr>
              <w:t>портивных мероприятий</w:t>
            </w:r>
          </w:p>
        </w:tc>
        <w:tc>
          <w:tcPr>
            <w:tcW w:w="1364" w:type="dxa"/>
            <w:tcBorders>
              <w:left w:val="single" w:sz="4" w:space="0" w:color="212121"/>
              <w:bottom w:val="single" w:sz="4" w:space="0" w:color="212121"/>
            </w:tcBorders>
            <w:vAlign w:val="center"/>
          </w:tcPr>
          <w:p w14:paraId="777DC2ED"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2EAC014C"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54</w:t>
            </w:r>
          </w:p>
        </w:tc>
        <w:tc>
          <w:tcPr>
            <w:tcW w:w="1303" w:type="dxa"/>
            <w:tcBorders>
              <w:left w:val="single" w:sz="4" w:space="0" w:color="212121"/>
              <w:bottom w:val="single" w:sz="4" w:space="0" w:color="212121"/>
            </w:tcBorders>
            <w:vAlign w:val="center"/>
          </w:tcPr>
          <w:p w14:paraId="17BA9C8D"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10</w:t>
            </w:r>
          </w:p>
        </w:tc>
        <w:tc>
          <w:tcPr>
            <w:tcW w:w="1100" w:type="dxa"/>
            <w:tcBorders>
              <w:left w:val="single" w:sz="4" w:space="0" w:color="212121"/>
              <w:bottom w:val="single" w:sz="4" w:space="0" w:color="212121"/>
            </w:tcBorders>
            <w:vAlign w:val="center"/>
          </w:tcPr>
          <w:p w14:paraId="6D147BD3"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5DF4D1B"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25039FFE" w14:textId="77777777" w:rsidTr="00FC337E">
        <w:trPr>
          <w:trHeight w:val="255"/>
        </w:trPr>
        <w:tc>
          <w:tcPr>
            <w:tcW w:w="3837" w:type="dxa"/>
            <w:tcBorders>
              <w:left w:val="single" w:sz="4" w:space="0" w:color="212121"/>
              <w:bottom w:val="single" w:sz="4" w:space="0" w:color="212121"/>
            </w:tcBorders>
            <w:vAlign w:val="center"/>
          </w:tcPr>
          <w:p w14:paraId="1D4B19CA"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в них количество принявших участие</w:t>
            </w:r>
          </w:p>
        </w:tc>
        <w:tc>
          <w:tcPr>
            <w:tcW w:w="1364" w:type="dxa"/>
            <w:tcBorders>
              <w:left w:val="single" w:sz="4" w:space="0" w:color="212121"/>
              <w:bottom w:val="single" w:sz="4" w:space="0" w:color="212121"/>
            </w:tcBorders>
            <w:vAlign w:val="center"/>
          </w:tcPr>
          <w:p w14:paraId="652920BD"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75D9E200"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10</w:t>
            </w:r>
          </w:p>
        </w:tc>
        <w:tc>
          <w:tcPr>
            <w:tcW w:w="1303" w:type="dxa"/>
            <w:tcBorders>
              <w:left w:val="single" w:sz="4" w:space="0" w:color="212121"/>
              <w:bottom w:val="single" w:sz="4" w:space="0" w:color="212121"/>
            </w:tcBorders>
            <w:vAlign w:val="center"/>
          </w:tcPr>
          <w:p w14:paraId="42C0170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10</w:t>
            </w:r>
          </w:p>
        </w:tc>
        <w:tc>
          <w:tcPr>
            <w:tcW w:w="1100" w:type="dxa"/>
            <w:tcBorders>
              <w:left w:val="single" w:sz="4" w:space="0" w:color="212121"/>
              <w:bottom w:val="single" w:sz="4" w:space="0" w:color="212121"/>
            </w:tcBorders>
            <w:vAlign w:val="center"/>
          </w:tcPr>
          <w:p w14:paraId="5E41541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B43042B"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p>
        </w:tc>
      </w:tr>
      <w:tr w:rsidR="00F27208" w:rsidRPr="00F27208" w14:paraId="069C9863" w14:textId="77777777" w:rsidTr="00FC337E">
        <w:trPr>
          <w:trHeight w:val="321"/>
        </w:trPr>
        <w:tc>
          <w:tcPr>
            <w:tcW w:w="3837" w:type="dxa"/>
            <w:tcBorders>
              <w:left w:val="single" w:sz="4" w:space="0" w:color="212121"/>
              <w:bottom w:val="single" w:sz="4" w:space="0" w:color="212121"/>
            </w:tcBorders>
            <w:vAlign w:val="center"/>
          </w:tcPr>
          <w:p w14:paraId="171D99DC"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Количество проведенных молодежных мероприятий</w:t>
            </w:r>
          </w:p>
        </w:tc>
        <w:tc>
          <w:tcPr>
            <w:tcW w:w="1364" w:type="dxa"/>
            <w:tcBorders>
              <w:left w:val="single" w:sz="4" w:space="0" w:color="212121"/>
              <w:bottom w:val="single" w:sz="4" w:space="0" w:color="212121"/>
            </w:tcBorders>
            <w:vAlign w:val="center"/>
          </w:tcPr>
          <w:p w14:paraId="65A44471"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69E293BE"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54</w:t>
            </w:r>
          </w:p>
        </w:tc>
        <w:tc>
          <w:tcPr>
            <w:tcW w:w="1303" w:type="dxa"/>
            <w:tcBorders>
              <w:left w:val="single" w:sz="4" w:space="0" w:color="212121"/>
              <w:bottom w:val="single" w:sz="4" w:space="0" w:color="212121"/>
            </w:tcBorders>
            <w:vAlign w:val="center"/>
          </w:tcPr>
          <w:p w14:paraId="344AC10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10</w:t>
            </w:r>
          </w:p>
        </w:tc>
        <w:tc>
          <w:tcPr>
            <w:tcW w:w="1100" w:type="dxa"/>
            <w:tcBorders>
              <w:left w:val="single" w:sz="4" w:space="0" w:color="212121"/>
              <w:bottom w:val="single" w:sz="4" w:space="0" w:color="212121"/>
            </w:tcBorders>
            <w:vAlign w:val="center"/>
          </w:tcPr>
          <w:p w14:paraId="32DD188B"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70359E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472FAE12" w14:textId="77777777" w:rsidTr="00FC337E">
        <w:trPr>
          <w:trHeight w:val="255"/>
        </w:trPr>
        <w:tc>
          <w:tcPr>
            <w:tcW w:w="3837" w:type="dxa"/>
            <w:tcBorders>
              <w:left w:val="single" w:sz="4" w:space="0" w:color="212121"/>
              <w:bottom w:val="single" w:sz="4" w:space="0" w:color="212121"/>
            </w:tcBorders>
            <w:vAlign w:val="center"/>
          </w:tcPr>
          <w:p w14:paraId="408EBA8C"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lastRenderedPageBreak/>
              <w:t>в них количество принявших участие</w:t>
            </w:r>
          </w:p>
        </w:tc>
        <w:tc>
          <w:tcPr>
            <w:tcW w:w="1364" w:type="dxa"/>
            <w:tcBorders>
              <w:left w:val="single" w:sz="4" w:space="0" w:color="212121"/>
              <w:bottom w:val="single" w:sz="4" w:space="0" w:color="212121"/>
            </w:tcBorders>
            <w:vAlign w:val="center"/>
          </w:tcPr>
          <w:p w14:paraId="3E97699F"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51BBCDA8"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10</w:t>
            </w:r>
          </w:p>
        </w:tc>
        <w:tc>
          <w:tcPr>
            <w:tcW w:w="1303" w:type="dxa"/>
            <w:tcBorders>
              <w:left w:val="single" w:sz="4" w:space="0" w:color="212121"/>
              <w:bottom w:val="single" w:sz="4" w:space="0" w:color="212121"/>
            </w:tcBorders>
            <w:vAlign w:val="center"/>
          </w:tcPr>
          <w:p w14:paraId="2CCD7827"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10</w:t>
            </w:r>
          </w:p>
        </w:tc>
        <w:tc>
          <w:tcPr>
            <w:tcW w:w="1100" w:type="dxa"/>
            <w:tcBorders>
              <w:left w:val="single" w:sz="4" w:space="0" w:color="212121"/>
              <w:bottom w:val="single" w:sz="4" w:space="0" w:color="212121"/>
            </w:tcBorders>
            <w:vAlign w:val="center"/>
          </w:tcPr>
          <w:p w14:paraId="61874D0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EA1FB3A"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p>
        </w:tc>
      </w:tr>
      <w:tr w:rsidR="00F27208" w:rsidRPr="00F27208" w14:paraId="5D0C9AAB" w14:textId="77777777" w:rsidTr="00FC337E">
        <w:trPr>
          <w:trHeight w:val="182"/>
        </w:trPr>
        <w:tc>
          <w:tcPr>
            <w:tcW w:w="3837" w:type="dxa"/>
            <w:tcBorders>
              <w:left w:val="single" w:sz="4" w:space="0" w:color="212121"/>
              <w:bottom w:val="single" w:sz="4" w:space="0" w:color="212121"/>
            </w:tcBorders>
            <w:vAlign w:val="center"/>
          </w:tcPr>
          <w:p w14:paraId="0B35C5C1"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Количество проведенных туристических мероприятий</w:t>
            </w:r>
          </w:p>
        </w:tc>
        <w:tc>
          <w:tcPr>
            <w:tcW w:w="1364" w:type="dxa"/>
            <w:tcBorders>
              <w:left w:val="single" w:sz="4" w:space="0" w:color="212121"/>
              <w:bottom w:val="single" w:sz="4" w:space="0" w:color="212121"/>
            </w:tcBorders>
            <w:vAlign w:val="center"/>
          </w:tcPr>
          <w:p w14:paraId="28F02F18"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214B651E"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w:t>
            </w:r>
          </w:p>
        </w:tc>
        <w:tc>
          <w:tcPr>
            <w:tcW w:w="1303" w:type="dxa"/>
            <w:tcBorders>
              <w:left w:val="single" w:sz="4" w:space="0" w:color="212121"/>
              <w:bottom w:val="single" w:sz="4" w:space="0" w:color="212121"/>
            </w:tcBorders>
            <w:vAlign w:val="center"/>
          </w:tcPr>
          <w:p w14:paraId="6472E89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w:t>
            </w:r>
          </w:p>
        </w:tc>
        <w:tc>
          <w:tcPr>
            <w:tcW w:w="1100" w:type="dxa"/>
            <w:tcBorders>
              <w:left w:val="single" w:sz="4" w:space="0" w:color="212121"/>
              <w:bottom w:val="single" w:sz="4" w:space="0" w:color="212121"/>
            </w:tcBorders>
            <w:vAlign w:val="center"/>
          </w:tcPr>
          <w:p w14:paraId="2752E27F"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31C7E799"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79ED53D7" w14:textId="77777777" w:rsidTr="00FC337E">
        <w:trPr>
          <w:trHeight w:val="190"/>
        </w:trPr>
        <w:tc>
          <w:tcPr>
            <w:tcW w:w="3837" w:type="dxa"/>
            <w:tcBorders>
              <w:left w:val="single" w:sz="4" w:space="0" w:color="212121"/>
              <w:bottom w:val="single" w:sz="4" w:space="0" w:color="212121"/>
            </w:tcBorders>
            <w:vAlign w:val="center"/>
          </w:tcPr>
          <w:p w14:paraId="479673E7"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в них количество принявших участие</w:t>
            </w:r>
          </w:p>
        </w:tc>
        <w:tc>
          <w:tcPr>
            <w:tcW w:w="1364" w:type="dxa"/>
            <w:tcBorders>
              <w:left w:val="single" w:sz="4" w:space="0" w:color="212121"/>
              <w:bottom w:val="single" w:sz="4" w:space="0" w:color="212121"/>
            </w:tcBorders>
            <w:vAlign w:val="center"/>
          </w:tcPr>
          <w:p w14:paraId="71E94054"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1C55C76F"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w:t>
            </w:r>
          </w:p>
        </w:tc>
        <w:tc>
          <w:tcPr>
            <w:tcW w:w="1303" w:type="dxa"/>
            <w:tcBorders>
              <w:left w:val="single" w:sz="4" w:space="0" w:color="212121"/>
              <w:bottom w:val="single" w:sz="4" w:space="0" w:color="212121"/>
            </w:tcBorders>
            <w:vAlign w:val="center"/>
          </w:tcPr>
          <w:p w14:paraId="21D0BCFA"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w:t>
            </w:r>
          </w:p>
        </w:tc>
        <w:tc>
          <w:tcPr>
            <w:tcW w:w="1100" w:type="dxa"/>
            <w:tcBorders>
              <w:left w:val="single" w:sz="4" w:space="0" w:color="212121"/>
              <w:bottom w:val="single" w:sz="4" w:space="0" w:color="auto"/>
            </w:tcBorders>
            <w:vAlign w:val="center"/>
          </w:tcPr>
          <w:p w14:paraId="5FEE7984"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5AB8ADB8"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p>
        </w:tc>
      </w:tr>
      <w:tr w:rsidR="00F27208" w:rsidRPr="00F27208" w14:paraId="2460D323" w14:textId="77777777" w:rsidTr="00F27208">
        <w:trPr>
          <w:trHeight w:val="533"/>
        </w:trPr>
        <w:tc>
          <w:tcPr>
            <w:tcW w:w="3837" w:type="dxa"/>
            <w:tcBorders>
              <w:left w:val="single" w:sz="4" w:space="0" w:color="212121"/>
              <w:bottom w:val="single" w:sz="4" w:space="0" w:color="212121"/>
            </w:tcBorders>
            <w:vAlign w:val="center"/>
          </w:tcPr>
          <w:p w14:paraId="20B663CE" w14:textId="6E8E7F2A" w:rsidR="00F27208" w:rsidRPr="00F27208" w:rsidRDefault="00F27208" w:rsidP="00C17F54">
            <w:pPr>
              <w:widowControl w:val="0"/>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Численность детей-сирот и </w:t>
            </w:r>
            <w:r w:rsidRPr="00F27208">
              <w:rPr>
                <w:rFonts w:ascii="Times New Roman" w:hAnsi="Times New Roman" w:cs="Times New Roman"/>
                <w:b/>
                <w:bCs/>
                <w:sz w:val="24"/>
                <w:szCs w:val="24"/>
              </w:rPr>
              <w:t xml:space="preserve">детей, лишенных родительского попечения, </w:t>
            </w:r>
            <w:r>
              <w:rPr>
                <w:rFonts w:ascii="Times New Roman" w:hAnsi="Times New Roman" w:cs="Times New Roman"/>
                <w:b/>
                <w:bCs/>
                <w:sz w:val="24"/>
                <w:szCs w:val="24"/>
              </w:rPr>
              <w:t xml:space="preserve">которые находятся на территории </w:t>
            </w:r>
            <w:r w:rsidRPr="00F27208">
              <w:rPr>
                <w:rFonts w:ascii="Times New Roman" w:hAnsi="Times New Roman" w:cs="Times New Roman"/>
                <w:b/>
                <w:bCs/>
                <w:sz w:val="24"/>
                <w:szCs w:val="24"/>
              </w:rPr>
              <w:t xml:space="preserve">административно-территориальной единицы, </w:t>
            </w:r>
            <w:r w:rsidRPr="00F27208">
              <w:rPr>
                <w:rFonts w:ascii="Times New Roman" w:hAnsi="Times New Roman" w:cs="Times New Roman"/>
                <w:b/>
                <w:bCs/>
                <w:iCs/>
                <w:sz w:val="24"/>
                <w:szCs w:val="24"/>
              </w:rPr>
              <w:t>из них:</w:t>
            </w:r>
          </w:p>
        </w:tc>
        <w:tc>
          <w:tcPr>
            <w:tcW w:w="1364" w:type="dxa"/>
            <w:tcBorders>
              <w:left w:val="single" w:sz="4" w:space="0" w:color="212121"/>
              <w:bottom w:val="single" w:sz="4" w:space="0" w:color="212121"/>
            </w:tcBorders>
            <w:vAlign w:val="center"/>
          </w:tcPr>
          <w:p w14:paraId="101FA3B1" w14:textId="77777777" w:rsidR="00F27208" w:rsidRPr="00F27208" w:rsidRDefault="00F27208" w:rsidP="00C17F54">
            <w:pPr>
              <w:widowControl w:val="0"/>
              <w:spacing w:line="240" w:lineRule="auto"/>
              <w:jc w:val="center"/>
              <w:rPr>
                <w:rFonts w:ascii="Times New Roman" w:hAnsi="Times New Roman" w:cs="Times New Roman"/>
                <w:b/>
                <w:bCs/>
                <w:sz w:val="24"/>
                <w:szCs w:val="24"/>
              </w:rPr>
            </w:pPr>
            <w:r w:rsidRPr="00F27208">
              <w:rPr>
                <w:rFonts w:ascii="Times New Roman" w:hAnsi="Times New Roman" w:cs="Times New Roman"/>
                <w:b/>
                <w:bCs/>
                <w:sz w:val="24"/>
                <w:szCs w:val="24"/>
              </w:rPr>
              <w:t>чел.</w:t>
            </w:r>
          </w:p>
        </w:tc>
        <w:tc>
          <w:tcPr>
            <w:tcW w:w="911" w:type="dxa"/>
            <w:tcBorders>
              <w:left w:val="single" w:sz="4" w:space="0" w:color="212121"/>
              <w:bottom w:val="single" w:sz="4" w:space="0" w:color="212121"/>
            </w:tcBorders>
            <w:vAlign w:val="center"/>
          </w:tcPr>
          <w:p w14:paraId="28D76637" w14:textId="77777777" w:rsidR="00F27208" w:rsidRPr="00F27208" w:rsidRDefault="00F27208" w:rsidP="00C17F54">
            <w:pPr>
              <w:widowControl w:val="0"/>
              <w:snapToGrid w:val="0"/>
              <w:spacing w:line="240" w:lineRule="auto"/>
              <w:jc w:val="center"/>
              <w:rPr>
                <w:rFonts w:ascii="Times New Roman" w:hAnsi="Times New Roman" w:cs="Times New Roman"/>
                <w:bCs/>
                <w:sz w:val="24"/>
                <w:szCs w:val="24"/>
              </w:rPr>
            </w:pPr>
            <w:r w:rsidRPr="00F27208">
              <w:rPr>
                <w:rFonts w:ascii="Times New Roman" w:hAnsi="Times New Roman" w:cs="Times New Roman"/>
                <w:bCs/>
                <w:sz w:val="24"/>
                <w:szCs w:val="24"/>
              </w:rPr>
              <w:t>2</w:t>
            </w:r>
          </w:p>
        </w:tc>
        <w:tc>
          <w:tcPr>
            <w:tcW w:w="1303" w:type="dxa"/>
            <w:tcBorders>
              <w:left w:val="single" w:sz="4" w:space="0" w:color="212121"/>
              <w:bottom w:val="single" w:sz="4" w:space="0" w:color="212121"/>
            </w:tcBorders>
            <w:vAlign w:val="center"/>
          </w:tcPr>
          <w:p w14:paraId="6A790633"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Cs/>
                <w:sz w:val="24"/>
                <w:szCs w:val="24"/>
              </w:rPr>
            </w:pPr>
            <w:r w:rsidRPr="00F27208">
              <w:rPr>
                <w:rFonts w:ascii="Times New Roman" w:eastAsia="Times New Roman" w:hAnsi="Times New Roman" w:cs="Times New Roman"/>
                <w:bCs/>
                <w:sz w:val="24"/>
                <w:szCs w:val="24"/>
              </w:rPr>
              <w:t>1</w:t>
            </w:r>
          </w:p>
        </w:tc>
        <w:tc>
          <w:tcPr>
            <w:tcW w:w="1100" w:type="dxa"/>
            <w:tcBorders>
              <w:left w:val="single" w:sz="4" w:space="0" w:color="212121"/>
              <w:bottom w:val="single" w:sz="4" w:space="0" w:color="212121"/>
              <w:right w:val="single" w:sz="4" w:space="0" w:color="auto"/>
            </w:tcBorders>
            <w:vAlign w:val="center"/>
          </w:tcPr>
          <w:p w14:paraId="3FEFB189"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1</w:t>
            </w:r>
          </w:p>
        </w:tc>
        <w:tc>
          <w:tcPr>
            <w:tcW w:w="1038" w:type="dxa"/>
            <w:gridSpan w:val="2"/>
            <w:tcBorders>
              <w:left w:val="single" w:sz="4" w:space="0" w:color="auto"/>
              <w:bottom w:val="single" w:sz="4" w:space="0" w:color="212121"/>
              <w:right w:val="single" w:sz="4" w:space="0" w:color="212121"/>
            </w:tcBorders>
            <w:vAlign w:val="center"/>
          </w:tcPr>
          <w:p w14:paraId="697ABAE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1</w:t>
            </w:r>
          </w:p>
        </w:tc>
      </w:tr>
      <w:tr w:rsidR="00F27208" w:rsidRPr="00F27208" w14:paraId="7B456B60" w14:textId="77777777" w:rsidTr="00FC337E">
        <w:trPr>
          <w:trHeight w:val="255"/>
        </w:trPr>
        <w:tc>
          <w:tcPr>
            <w:tcW w:w="3837" w:type="dxa"/>
            <w:tcBorders>
              <w:left w:val="single" w:sz="4" w:space="0" w:color="212121"/>
              <w:bottom w:val="single" w:sz="4" w:space="0" w:color="212121"/>
            </w:tcBorders>
            <w:vAlign w:val="center"/>
          </w:tcPr>
          <w:p w14:paraId="3190A76E"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под  опекой (попечительством) граждан</w:t>
            </w:r>
          </w:p>
        </w:tc>
        <w:tc>
          <w:tcPr>
            <w:tcW w:w="1364" w:type="dxa"/>
            <w:tcBorders>
              <w:left w:val="single" w:sz="4" w:space="0" w:color="212121"/>
              <w:bottom w:val="single" w:sz="4" w:space="0" w:color="212121"/>
            </w:tcBorders>
            <w:vAlign w:val="center"/>
          </w:tcPr>
          <w:p w14:paraId="1573E5E7"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1A479893"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2</w:t>
            </w:r>
          </w:p>
        </w:tc>
        <w:tc>
          <w:tcPr>
            <w:tcW w:w="1303" w:type="dxa"/>
            <w:tcBorders>
              <w:left w:val="single" w:sz="4" w:space="0" w:color="212121"/>
              <w:bottom w:val="single" w:sz="4" w:space="0" w:color="212121"/>
            </w:tcBorders>
            <w:vAlign w:val="center"/>
          </w:tcPr>
          <w:p w14:paraId="47B5081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1</w:t>
            </w:r>
          </w:p>
        </w:tc>
        <w:tc>
          <w:tcPr>
            <w:tcW w:w="1100" w:type="dxa"/>
            <w:tcBorders>
              <w:left w:val="single" w:sz="4" w:space="0" w:color="212121"/>
              <w:bottom w:val="single" w:sz="4" w:space="0" w:color="212121"/>
            </w:tcBorders>
            <w:vAlign w:val="center"/>
          </w:tcPr>
          <w:p w14:paraId="0703EED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1</w:t>
            </w:r>
          </w:p>
        </w:tc>
        <w:tc>
          <w:tcPr>
            <w:tcW w:w="1038" w:type="dxa"/>
            <w:gridSpan w:val="2"/>
            <w:tcBorders>
              <w:left w:val="single" w:sz="4" w:space="0" w:color="212121"/>
              <w:bottom w:val="single" w:sz="4" w:space="0" w:color="212121"/>
              <w:right w:val="single" w:sz="4" w:space="0" w:color="212121"/>
            </w:tcBorders>
            <w:vAlign w:val="center"/>
          </w:tcPr>
          <w:p w14:paraId="3CED6B98"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1</w:t>
            </w:r>
          </w:p>
        </w:tc>
      </w:tr>
      <w:tr w:rsidR="00F27208" w:rsidRPr="00F27208" w14:paraId="7B8E66AB" w14:textId="77777777" w:rsidTr="00FC337E">
        <w:trPr>
          <w:trHeight w:val="255"/>
        </w:trPr>
        <w:tc>
          <w:tcPr>
            <w:tcW w:w="3837" w:type="dxa"/>
            <w:tcBorders>
              <w:left w:val="single" w:sz="4" w:space="0" w:color="212121"/>
              <w:bottom w:val="single" w:sz="4" w:space="0" w:color="212121"/>
            </w:tcBorders>
            <w:vAlign w:val="center"/>
          </w:tcPr>
          <w:p w14:paraId="313534D1"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в приемных семьях</w:t>
            </w:r>
          </w:p>
        </w:tc>
        <w:tc>
          <w:tcPr>
            <w:tcW w:w="1364" w:type="dxa"/>
            <w:tcBorders>
              <w:left w:val="single" w:sz="4" w:space="0" w:color="212121"/>
              <w:bottom w:val="single" w:sz="4" w:space="0" w:color="212121"/>
            </w:tcBorders>
            <w:vAlign w:val="center"/>
          </w:tcPr>
          <w:p w14:paraId="613801FA"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3CB0BBAC"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303" w:type="dxa"/>
            <w:tcBorders>
              <w:left w:val="single" w:sz="4" w:space="0" w:color="212121"/>
              <w:bottom w:val="single" w:sz="4" w:space="0" w:color="212121"/>
            </w:tcBorders>
            <w:vAlign w:val="center"/>
          </w:tcPr>
          <w:p w14:paraId="631C85E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0</w:t>
            </w:r>
          </w:p>
        </w:tc>
        <w:tc>
          <w:tcPr>
            <w:tcW w:w="1100" w:type="dxa"/>
            <w:tcBorders>
              <w:left w:val="single" w:sz="4" w:space="0" w:color="212121"/>
              <w:bottom w:val="single" w:sz="4" w:space="0" w:color="212121"/>
            </w:tcBorders>
            <w:vAlign w:val="center"/>
          </w:tcPr>
          <w:p w14:paraId="5849051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hAnsi="Times New Roman" w:cs="Times New Roman"/>
                <w:iCs/>
                <w:sz w:val="24"/>
                <w:szCs w:val="24"/>
              </w:rPr>
              <w:t>0</w:t>
            </w:r>
          </w:p>
        </w:tc>
        <w:tc>
          <w:tcPr>
            <w:tcW w:w="1038" w:type="dxa"/>
            <w:gridSpan w:val="2"/>
            <w:tcBorders>
              <w:left w:val="single" w:sz="4" w:space="0" w:color="212121"/>
              <w:bottom w:val="single" w:sz="4" w:space="0" w:color="212121"/>
              <w:right w:val="single" w:sz="4" w:space="0" w:color="212121"/>
            </w:tcBorders>
            <w:vAlign w:val="center"/>
          </w:tcPr>
          <w:p w14:paraId="04563DD2"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Cs/>
                <w:sz w:val="24"/>
                <w:szCs w:val="24"/>
              </w:rPr>
            </w:pPr>
            <w:r w:rsidRPr="00F27208">
              <w:rPr>
                <w:rFonts w:ascii="Times New Roman" w:eastAsia="Times New Roman" w:hAnsi="Times New Roman" w:cs="Times New Roman"/>
                <w:iCs/>
                <w:sz w:val="24"/>
                <w:szCs w:val="24"/>
              </w:rPr>
              <w:t>0</w:t>
            </w:r>
          </w:p>
        </w:tc>
      </w:tr>
      <w:tr w:rsidR="00F27208" w:rsidRPr="00F27208" w14:paraId="0ACE5104" w14:textId="77777777" w:rsidTr="00FC337E">
        <w:trPr>
          <w:trHeight w:val="255"/>
        </w:trPr>
        <w:tc>
          <w:tcPr>
            <w:tcW w:w="3837" w:type="dxa"/>
            <w:tcBorders>
              <w:left w:val="single" w:sz="4" w:space="0" w:color="212121"/>
              <w:bottom w:val="single" w:sz="4" w:space="0" w:color="212121"/>
            </w:tcBorders>
            <w:vAlign w:val="center"/>
          </w:tcPr>
          <w:p w14:paraId="2105B5F8"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в детских домах семейного типа</w:t>
            </w:r>
          </w:p>
        </w:tc>
        <w:tc>
          <w:tcPr>
            <w:tcW w:w="1364" w:type="dxa"/>
            <w:tcBorders>
              <w:left w:val="single" w:sz="4" w:space="0" w:color="212121"/>
              <w:bottom w:val="single" w:sz="4" w:space="0" w:color="212121"/>
            </w:tcBorders>
            <w:vAlign w:val="center"/>
          </w:tcPr>
          <w:p w14:paraId="7322AAB4"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13FBC3C3"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303" w:type="dxa"/>
            <w:tcBorders>
              <w:left w:val="single" w:sz="4" w:space="0" w:color="212121"/>
              <w:bottom w:val="single" w:sz="4" w:space="0" w:color="212121"/>
            </w:tcBorders>
            <w:vAlign w:val="center"/>
          </w:tcPr>
          <w:p w14:paraId="3C91D9CB"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100" w:type="dxa"/>
            <w:tcBorders>
              <w:left w:val="single" w:sz="4" w:space="0" w:color="212121"/>
              <w:bottom w:val="single" w:sz="4" w:space="0" w:color="212121"/>
            </w:tcBorders>
            <w:vAlign w:val="center"/>
          </w:tcPr>
          <w:p w14:paraId="425D254D"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038" w:type="dxa"/>
            <w:gridSpan w:val="2"/>
            <w:tcBorders>
              <w:left w:val="single" w:sz="4" w:space="0" w:color="212121"/>
              <w:bottom w:val="single" w:sz="4" w:space="0" w:color="212121"/>
              <w:right w:val="single" w:sz="4" w:space="0" w:color="212121"/>
            </w:tcBorders>
            <w:vAlign w:val="center"/>
          </w:tcPr>
          <w:p w14:paraId="0A6CCBAD"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eastAsia="Times New Roman" w:hAnsi="Times New Roman" w:cs="Times New Roman"/>
                <w:iCs/>
                <w:sz w:val="24"/>
                <w:szCs w:val="24"/>
              </w:rPr>
              <w:t>0</w:t>
            </w:r>
          </w:p>
        </w:tc>
      </w:tr>
      <w:tr w:rsidR="00F27208" w:rsidRPr="00F27208" w14:paraId="601697E6" w14:textId="77777777" w:rsidTr="00FC337E">
        <w:trPr>
          <w:trHeight w:val="64"/>
        </w:trPr>
        <w:tc>
          <w:tcPr>
            <w:tcW w:w="3837" w:type="dxa"/>
            <w:tcBorders>
              <w:left w:val="single" w:sz="4" w:space="0" w:color="212121"/>
              <w:bottom w:val="single" w:sz="4" w:space="0" w:color="212121"/>
            </w:tcBorders>
            <w:vAlign w:val="center"/>
          </w:tcPr>
          <w:p w14:paraId="2806BD87"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на полном государственном обеспечении</w:t>
            </w:r>
          </w:p>
        </w:tc>
        <w:tc>
          <w:tcPr>
            <w:tcW w:w="1364" w:type="dxa"/>
            <w:tcBorders>
              <w:left w:val="single" w:sz="4" w:space="0" w:color="212121"/>
              <w:bottom w:val="single" w:sz="4" w:space="0" w:color="212121"/>
            </w:tcBorders>
            <w:vAlign w:val="center"/>
          </w:tcPr>
          <w:p w14:paraId="25A1AAED"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4627197E"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303" w:type="dxa"/>
            <w:tcBorders>
              <w:left w:val="single" w:sz="4" w:space="0" w:color="212121"/>
              <w:bottom w:val="single" w:sz="4" w:space="0" w:color="212121"/>
            </w:tcBorders>
            <w:vAlign w:val="center"/>
          </w:tcPr>
          <w:p w14:paraId="6509D6FB"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100" w:type="dxa"/>
            <w:tcBorders>
              <w:left w:val="single" w:sz="4" w:space="0" w:color="212121"/>
              <w:bottom w:val="single" w:sz="4" w:space="0" w:color="212121"/>
            </w:tcBorders>
            <w:vAlign w:val="center"/>
          </w:tcPr>
          <w:p w14:paraId="45893DB7"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038" w:type="dxa"/>
            <w:gridSpan w:val="2"/>
            <w:tcBorders>
              <w:left w:val="single" w:sz="4" w:space="0" w:color="212121"/>
              <w:bottom w:val="single" w:sz="4" w:space="0" w:color="212121"/>
              <w:right w:val="single" w:sz="4" w:space="0" w:color="212121"/>
            </w:tcBorders>
            <w:vAlign w:val="center"/>
          </w:tcPr>
          <w:p w14:paraId="3D1169DA"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eastAsia="Times New Roman" w:hAnsi="Times New Roman" w:cs="Times New Roman"/>
                <w:iCs/>
                <w:sz w:val="24"/>
                <w:szCs w:val="24"/>
              </w:rPr>
              <w:t>0</w:t>
            </w:r>
          </w:p>
        </w:tc>
      </w:tr>
      <w:tr w:rsidR="00F27208" w:rsidRPr="00F27208" w14:paraId="3AF36FC1" w14:textId="77777777" w:rsidTr="00FC337E">
        <w:trPr>
          <w:trHeight w:val="255"/>
        </w:trPr>
        <w:tc>
          <w:tcPr>
            <w:tcW w:w="3837" w:type="dxa"/>
            <w:tcBorders>
              <w:left w:val="single" w:sz="4" w:space="0" w:color="212121"/>
              <w:bottom w:val="single" w:sz="4" w:space="0" w:color="212121"/>
            </w:tcBorders>
            <w:vAlign w:val="center"/>
          </w:tcPr>
          <w:p w14:paraId="5DCE4C3D"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не устроены</w:t>
            </w:r>
          </w:p>
        </w:tc>
        <w:tc>
          <w:tcPr>
            <w:tcW w:w="1364" w:type="dxa"/>
            <w:tcBorders>
              <w:left w:val="single" w:sz="4" w:space="0" w:color="212121"/>
              <w:bottom w:val="single" w:sz="4" w:space="0" w:color="212121"/>
            </w:tcBorders>
            <w:vAlign w:val="center"/>
          </w:tcPr>
          <w:p w14:paraId="4E4F9966"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чел.</w:t>
            </w:r>
          </w:p>
        </w:tc>
        <w:tc>
          <w:tcPr>
            <w:tcW w:w="911" w:type="dxa"/>
            <w:tcBorders>
              <w:left w:val="single" w:sz="4" w:space="0" w:color="212121"/>
              <w:bottom w:val="single" w:sz="4" w:space="0" w:color="212121"/>
            </w:tcBorders>
            <w:vAlign w:val="center"/>
          </w:tcPr>
          <w:p w14:paraId="5EBCC4B4"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303" w:type="dxa"/>
            <w:tcBorders>
              <w:left w:val="single" w:sz="4" w:space="0" w:color="212121"/>
              <w:bottom w:val="single" w:sz="4" w:space="0" w:color="212121"/>
            </w:tcBorders>
            <w:vAlign w:val="center"/>
          </w:tcPr>
          <w:p w14:paraId="0AD327C1"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100" w:type="dxa"/>
            <w:tcBorders>
              <w:left w:val="single" w:sz="4" w:space="0" w:color="212121"/>
              <w:bottom w:val="single" w:sz="4" w:space="0" w:color="212121"/>
            </w:tcBorders>
            <w:vAlign w:val="center"/>
          </w:tcPr>
          <w:p w14:paraId="61A8BBFA"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hAnsi="Times New Roman" w:cs="Times New Roman"/>
                <w:iCs/>
                <w:sz w:val="24"/>
                <w:szCs w:val="24"/>
              </w:rPr>
              <w:t>0</w:t>
            </w:r>
          </w:p>
        </w:tc>
        <w:tc>
          <w:tcPr>
            <w:tcW w:w="1038" w:type="dxa"/>
            <w:gridSpan w:val="2"/>
            <w:tcBorders>
              <w:left w:val="single" w:sz="4" w:space="0" w:color="212121"/>
              <w:bottom w:val="single" w:sz="4" w:space="0" w:color="212121"/>
              <w:right w:val="single" w:sz="4" w:space="0" w:color="212121"/>
            </w:tcBorders>
            <w:vAlign w:val="center"/>
          </w:tcPr>
          <w:p w14:paraId="21404DC0" w14:textId="77777777" w:rsidR="00F27208" w:rsidRPr="00F27208" w:rsidRDefault="00F27208" w:rsidP="00C17F54">
            <w:pPr>
              <w:widowControl w:val="0"/>
              <w:snapToGrid w:val="0"/>
              <w:spacing w:line="240" w:lineRule="auto"/>
              <w:jc w:val="center"/>
              <w:rPr>
                <w:rFonts w:ascii="Times New Roman" w:hAnsi="Times New Roman" w:cs="Times New Roman"/>
                <w:iCs/>
                <w:sz w:val="24"/>
                <w:szCs w:val="24"/>
              </w:rPr>
            </w:pPr>
            <w:r w:rsidRPr="00F27208">
              <w:rPr>
                <w:rFonts w:ascii="Times New Roman" w:eastAsia="Times New Roman" w:hAnsi="Times New Roman" w:cs="Times New Roman"/>
                <w:iCs/>
                <w:sz w:val="24"/>
                <w:szCs w:val="24"/>
              </w:rPr>
              <w:t>0</w:t>
            </w:r>
          </w:p>
        </w:tc>
      </w:tr>
      <w:tr w:rsidR="00F27208" w:rsidRPr="00F27208" w14:paraId="0857C2F2" w14:textId="77777777" w:rsidTr="00FC337E">
        <w:trPr>
          <w:trHeight w:val="109"/>
        </w:trPr>
        <w:tc>
          <w:tcPr>
            <w:tcW w:w="3837" w:type="dxa"/>
            <w:tcBorders>
              <w:left w:val="single" w:sz="4" w:space="0" w:color="212121"/>
              <w:bottom w:val="single" w:sz="4" w:space="0" w:color="212121"/>
            </w:tcBorders>
            <w:vAlign w:val="center"/>
          </w:tcPr>
          <w:p w14:paraId="28131103" w14:textId="77777777" w:rsidR="00F27208" w:rsidRPr="00F27208" w:rsidRDefault="00F27208" w:rsidP="00C17F54">
            <w:pPr>
              <w:widowControl w:val="0"/>
              <w:spacing w:line="240" w:lineRule="auto"/>
              <w:ind w:right="-108"/>
              <w:rPr>
                <w:rFonts w:ascii="Times New Roman" w:hAnsi="Times New Roman" w:cs="Times New Roman"/>
                <w:b/>
                <w:bCs/>
                <w:sz w:val="24"/>
                <w:szCs w:val="24"/>
              </w:rPr>
            </w:pPr>
            <w:r w:rsidRPr="00F27208">
              <w:rPr>
                <w:rFonts w:ascii="Times New Roman" w:hAnsi="Times New Roman" w:cs="Times New Roman"/>
                <w:b/>
                <w:bCs/>
                <w:sz w:val="24"/>
                <w:szCs w:val="24"/>
              </w:rPr>
              <w:t>Пенсионеры старше трудоспособного возраста</w:t>
            </w:r>
          </w:p>
          <w:p w14:paraId="7E806804" w14:textId="77777777" w:rsidR="00F27208" w:rsidRPr="00F27208" w:rsidRDefault="00F27208" w:rsidP="00C17F54">
            <w:pPr>
              <w:widowControl w:val="0"/>
              <w:spacing w:line="240" w:lineRule="auto"/>
              <w:ind w:right="-108"/>
              <w:rPr>
                <w:rFonts w:ascii="Times New Roman" w:hAnsi="Times New Roman" w:cs="Times New Roman"/>
                <w:b/>
                <w:bCs/>
                <w:sz w:val="24"/>
                <w:szCs w:val="24"/>
              </w:rPr>
            </w:pPr>
          </w:p>
        </w:tc>
        <w:tc>
          <w:tcPr>
            <w:tcW w:w="1364" w:type="dxa"/>
            <w:tcBorders>
              <w:left w:val="single" w:sz="4" w:space="0" w:color="212121"/>
              <w:bottom w:val="single" w:sz="4" w:space="0" w:color="212121"/>
            </w:tcBorders>
            <w:vAlign w:val="center"/>
          </w:tcPr>
          <w:p w14:paraId="1F23700B" w14:textId="77777777" w:rsidR="00F27208" w:rsidRPr="00F27208" w:rsidRDefault="00F27208" w:rsidP="00C17F54">
            <w:pPr>
              <w:widowControl w:val="0"/>
              <w:spacing w:line="240" w:lineRule="auto"/>
              <w:jc w:val="center"/>
              <w:rPr>
                <w:rFonts w:ascii="Times New Roman" w:hAnsi="Times New Roman" w:cs="Times New Roman"/>
                <w:b/>
                <w:bCs/>
                <w:sz w:val="24"/>
                <w:szCs w:val="24"/>
              </w:rPr>
            </w:pPr>
            <w:r w:rsidRPr="00F27208">
              <w:rPr>
                <w:rFonts w:ascii="Times New Roman" w:hAnsi="Times New Roman" w:cs="Times New Roman"/>
                <w:b/>
                <w:bCs/>
                <w:sz w:val="24"/>
                <w:szCs w:val="24"/>
              </w:rPr>
              <w:t>чел.</w:t>
            </w:r>
          </w:p>
        </w:tc>
        <w:tc>
          <w:tcPr>
            <w:tcW w:w="911" w:type="dxa"/>
            <w:tcBorders>
              <w:left w:val="single" w:sz="4" w:space="0" w:color="212121"/>
              <w:bottom w:val="single" w:sz="4" w:space="0" w:color="212121"/>
            </w:tcBorders>
            <w:vAlign w:val="center"/>
          </w:tcPr>
          <w:p w14:paraId="2D8E22F3" w14:textId="77777777" w:rsidR="00F27208" w:rsidRPr="00F27208" w:rsidRDefault="00F27208" w:rsidP="00C17F54">
            <w:pPr>
              <w:widowControl w:val="0"/>
              <w:snapToGrid w:val="0"/>
              <w:spacing w:line="240" w:lineRule="auto"/>
              <w:jc w:val="center"/>
              <w:rPr>
                <w:rFonts w:ascii="Times New Roman" w:hAnsi="Times New Roman" w:cs="Times New Roman"/>
                <w:bCs/>
                <w:sz w:val="24"/>
                <w:szCs w:val="24"/>
              </w:rPr>
            </w:pPr>
            <w:r w:rsidRPr="00F27208">
              <w:rPr>
                <w:rFonts w:ascii="Times New Roman" w:hAnsi="Times New Roman" w:cs="Times New Roman"/>
                <w:bCs/>
                <w:sz w:val="24"/>
                <w:szCs w:val="24"/>
              </w:rPr>
              <w:t>*</w:t>
            </w:r>
          </w:p>
        </w:tc>
        <w:tc>
          <w:tcPr>
            <w:tcW w:w="1303" w:type="dxa"/>
            <w:tcBorders>
              <w:left w:val="single" w:sz="4" w:space="0" w:color="212121"/>
              <w:bottom w:val="single" w:sz="4" w:space="0" w:color="212121"/>
            </w:tcBorders>
            <w:vAlign w:val="center"/>
          </w:tcPr>
          <w:p w14:paraId="40DF8CA9" w14:textId="77777777" w:rsidR="00F27208" w:rsidRPr="00F27208" w:rsidRDefault="00F27208" w:rsidP="00C17F54">
            <w:pPr>
              <w:widowControl w:val="0"/>
              <w:snapToGrid w:val="0"/>
              <w:spacing w:line="240" w:lineRule="auto"/>
              <w:jc w:val="center"/>
              <w:rPr>
                <w:rFonts w:ascii="Times New Roman" w:hAnsi="Times New Roman" w:cs="Times New Roman"/>
                <w:b/>
                <w:bCs/>
                <w:sz w:val="24"/>
                <w:szCs w:val="24"/>
              </w:rPr>
            </w:pPr>
            <w:r w:rsidRPr="00F27208">
              <w:rPr>
                <w:rFonts w:ascii="Times New Roman" w:hAnsi="Times New Roman" w:cs="Times New Roman"/>
                <w:bCs/>
                <w:sz w:val="24"/>
                <w:szCs w:val="24"/>
              </w:rPr>
              <w:t>*</w:t>
            </w:r>
          </w:p>
        </w:tc>
        <w:tc>
          <w:tcPr>
            <w:tcW w:w="1100" w:type="dxa"/>
            <w:tcBorders>
              <w:left w:val="single" w:sz="4" w:space="0" w:color="212121"/>
              <w:bottom w:val="single" w:sz="4" w:space="0" w:color="212121"/>
            </w:tcBorders>
            <w:shd w:val="clear" w:color="auto" w:fill="FFFFFF" w:themeFill="background1"/>
            <w:vAlign w:val="center"/>
          </w:tcPr>
          <w:p w14:paraId="5B23F4B4"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shd w:val="clear" w:color="auto" w:fill="FFFF00"/>
              </w:rPr>
            </w:pPr>
          </w:p>
        </w:tc>
        <w:tc>
          <w:tcPr>
            <w:tcW w:w="1038" w:type="dxa"/>
            <w:gridSpan w:val="2"/>
            <w:tcBorders>
              <w:left w:val="single" w:sz="4" w:space="0" w:color="212121"/>
              <w:bottom w:val="single" w:sz="4" w:space="0" w:color="212121"/>
              <w:right w:val="single" w:sz="4" w:space="0" w:color="212121"/>
            </w:tcBorders>
            <w:shd w:val="clear" w:color="auto" w:fill="FFFFFF" w:themeFill="background1"/>
            <w:vAlign w:val="center"/>
          </w:tcPr>
          <w:p w14:paraId="0D6F77E8"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shd w:val="clear" w:color="auto" w:fill="FFFF00"/>
              </w:rPr>
            </w:pPr>
          </w:p>
        </w:tc>
      </w:tr>
      <w:tr w:rsidR="00F27208" w:rsidRPr="00F27208" w14:paraId="61859CB5" w14:textId="77777777" w:rsidTr="00FC337E">
        <w:trPr>
          <w:trHeight w:val="114"/>
        </w:trPr>
        <w:tc>
          <w:tcPr>
            <w:tcW w:w="3837" w:type="dxa"/>
            <w:tcBorders>
              <w:left w:val="single" w:sz="4" w:space="0" w:color="212121"/>
              <w:bottom w:val="single" w:sz="4" w:space="0" w:color="212121"/>
            </w:tcBorders>
            <w:vAlign w:val="center"/>
          </w:tcPr>
          <w:p w14:paraId="29DE7237" w14:textId="77777777" w:rsidR="00F27208" w:rsidRPr="00F27208" w:rsidRDefault="00F27208" w:rsidP="00C17F54">
            <w:pPr>
              <w:widowControl w:val="0"/>
              <w:spacing w:line="240" w:lineRule="auto"/>
              <w:rPr>
                <w:rFonts w:ascii="Times New Roman" w:hAnsi="Times New Roman" w:cs="Times New Roman"/>
                <w:b/>
                <w:bCs/>
                <w:sz w:val="24"/>
                <w:szCs w:val="24"/>
              </w:rPr>
            </w:pPr>
            <w:r w:rsidRPr="00F27208">
              <w:rPr>
                <w:rFonts w:ascii="Times New Roman" w:hAnsi="Times New Roman" w:cs="Times New Roman"/>
                <w:b/>
                <w:bCs/>
                <w:color w:val="000000"/>
                <w:sz w:val="24"/>
                <w:szCs w:val="24"/>
              </w:rPr>
              <w:t>Общая численность инвалидов</w:t>
            </w:r>
          </w:p>
        </w:tc>
        <w:tc>
          <w:tcPr>
            <w:tcW w:w="1364" w:type="dxa"/>
            <w:tcBorders>
              <w:left w:val="single" w:sz="4" w:space="0" w:color="212121"/>
              <w:bottom w:val="single" w:sz="4" w:space="0" w:color="212121"/>
            </w:tcBorders>
            <w:vAlign w:val="center"/>
          </w:tcPr>
          <w:p w14:paraId="55D07994" w14:textId="77777777" w:rsidR="00F27208" w:rsidRPr="00F27208" w:rsidRDefault="00F27208" w:rsidP="00C17F54">
            <w:pPr>
              <w:widowControl w:val="0"/>
              <w:spacing w:line="240" w:lineRule="auto"/>
              <w:jc w:val="center"/>
              <w:rPr>
                <w:rFonts w:ascii="Times New Roman" w:hAnsi="Times New Roman" w:cs="Times New Roman"/>
                <w:b/>
                <w:bCs/>
                <w:sz w:val="24"/>
                <w:szCs w:val="24"/>
              </w:rPr>
            </w:pPr>
            <w:r w:rsidRPr="00F27208">
              <w:rPr>
                <w:rFonts w:ascii="Times New Roman" w:hAnsi="Times New Roman" w:cs="Times New Roman"/>
                <w:b/>
                <w:bCs/>
                <w:color w:val="000000"/>
                <w:sz w:val="24"/>
                <w:szCs w:val="24"/>
              </w:rPr>
              <w:t>чел.</w:t>
            </w:r>
          </w:p>
        </w:tc>
        <w:tc>
          <w:tcPr>
            <w:tcW w:w="911" w:type="dxa"/>
            <w:tcBorders>
              <w:left w:val="single" w:sz="4" w:space="0" w:color="212121"/>
              <w:bottom w:val="single" w:sz="4" w:space="0" w:color="212121"/>
            </w:tcBorders>
            <w:shd w:val="clear" w:color="auto" w:fill="FFFFFF" w:themeFill="background1"/>
            <w:vAlign w:val="center"/>
          </w:tcPr>
          <w:p w14:paraId="39D4F530" w14:textId="77777777" w:rsidR="00F27208" w:rsidRPr="00F27208" w:rsidRDefault="00F27208" w:rsidP="00C17F54">
            <w:pPr>
              <w:widowControl w:val="0"/>
              <w:snapToGrid w:val="0"/>
              <w:spacing w:line="240" w:lineRule="auto"/>
              <w:jc w:val="center"/>
              <w:rPr>
                <w:rFonts w:ascii="Times New Roman" w:hAnsi="Times New Roman" w:cs="Times New Roman"/>
                <w:bCs/>
                <w:color w:val="000000" w:themeColor="text1"/>
                <w:sz w:val="24"/>
                <w:szCs w:val="24"/>
              </w:rPr>
            </w:pPr>
            <w:r w:rsidRPr="00F27208">
              <w:rPr>
                <w:rFonts w:ascii="Times New Roman" w:hAnsi="Times New Roman" w:cs="Times New Roman"/>
                <w:bCs/>
                <w:sz w:val="24"/>
                <w:szCs w:val="24"/>
              </w:rPr>
              <w:t>**</w:t>
            </w:r>
          </w:p>
        </w:tc>
        <w:tc>
          <w:tcPr>
            <w:tcW w:w="1303" w:type="dxa"/>
            <w:tcBorders>
              <w:left w:val="single" w:sz="4" w:space="0" w:color="212121"/>
              <w:bottom w:val="single" w:sz="4" w:space="0" w:color="212121"/>
            </w:tcBorders>
            <w:shd w:val="clear" w:color="auto" w:fill="FFFFFF" w:themeFill="background1"/>
            <w:vAlign w:val="center"/>
          </w:tcPr>
          <w:p w14:paraId="39CF04C9" w14:textId="77777777" w:rsidR="00F27208" w:rsidRPr="00F27208" w:rsidRDefault="00F27208" w:rsidP="00C17F54">
            <w:pPr>
              <w:widowControl w:val="0"/>
              <w:snapToGrid w:val="0"/>
              <w:spacing w:line="240" w:lineRule="auto"/>
              <w:jc w:val="center"/>
              <w:rPr>
                <w:rFonts w:ascii="Times New Roman" w:hAnsi="Times New Roman" w:cs="Times New Roman"/>
                <w:bCs/>
                <w:color w:val="000000" w:themeColor="text1"/>
                <w:sz w:val="24"/>
                <w:szCs w:val="24"/>
              </w:rPr>
            </w:pPr>
            <w:r w:rsidRPr="00F27208">
              <w:rPr>
                <w:rFonts w:ascii="Times New Roman" w:hAnsi="Times New Roman" w:cs="Times New Roman"/>
                <w:bCs/>
                <w:sz w:val="24"/>
                <w:szCs w:val="24"/>
              </w:rPr>
              <w:t>**</w:t>
            </w:r>
          </w:p>
        </w:tc>
        <w:tc>
          <w:tcPr>
            <w:tcW w:w="1100" w:type="dxa"/>
            <w:tcBorders>
              <w:left w:val="single" w:sz="4" w:space="0" w:color="212121"/>
              <w:bottom w:val="single" w:sz="4" w:space="0" w:color="212121"/>
              <w:right w:val="single" w:sz="4" w:space="0" w:color="auto"/>
            </w:tcBorders>
            <w:shd w:val="clear" w:color="auto" w:fill="FFFFFF" w:themeFill="background1"/>
            <w:vAlign w:val="center"/>
          </w:tcPr>
          <w:p w14:paraId="55F75E6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color w:val="000000"/>
                <w:sz w:val="24"/>
                <w:szCs w:val="24"/>
                <w:shd w:val="clear" w:color="auto" w:fill="FFFF00"/>
              </w:rPr>
            </w:pPr>
          </w:p>
        </w:tc>
        <w:tc>
          <w:tcPr>
            <w:tcW w:w="1038" w:type="dxa"/>
            <w:gridSpan w:val="2"/>
            <w:tcBorders>
              <w:left w:val="single" w:sz="4" w:space="0" w:color="auto"/>
              <w:bottom w:val="single" w:sz="4" w:space="0" w:color="212121"/>
              <w:right w:val="single" w:sz="4" w:space="0" w:color="212121"/>
            </w:tcBorders>
            <w:shd w:val="clear" w:color="auto" w:fill="FFFFFF" w:themeFill="background1"/>
            <w:vAlign w:val="center"/>
          </w:tcPr>
          <w:p w14:paraId="0DED3E8F"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color w:val="000000"/>
                <w:sz w:val="24"/>
                <w:szCs w:val="24"/>
                <w:shd w:val="clear" w:color="auto" w:fill="FFFF00"/>
              </w:rPr>
            </w:pPr>
          </w:p>
        </w:tc>
      </w:tr>
      <w:tr w:rsidR="00F27208" w:rsidRPr="00F27208" w14:paraId="6BCCDBBB" w14:textId="77777777" w:rsidTr="00FC337E">
        <w:trPr>
          <w:trHeight w:val="255"/>
        </w:trPr>
        <w:tc>
          <w:tcPr>
            <w:tcW w:w="9553" w:type="dxa"/>
            <w:gridSpan w:val="7"/>
            <w:tcBorders>
              <w:left w:val="single" w:sz="4" w:space="0" w:color="212121"/>
              <w:bottom w:val="single" w:sz="4" w:space="0" w:color="212121"/>
              <w:right w:val="single" w:sz="4" w:space="0" w:color="212121"/>
            </w:tcBorders>
            <w:vAlign w:val="center"/>
          </w:tcPr>
          <w:p w14:paraId="5DD9C4C3" w14:textId="77777777" w:rsidR="00F27208" w:rsidRPr="00F27208" w:rsidRDefault="00F27208" w:rsidP="00C17F54">
            <w:pPr>
              <w:widowControl w:val="0"/>
              <w:spacing w:after="0" w:line="240" w:lineRule="auto"/>
              <w:ind w:left="191"/>
              <w:jc w:val="both"/>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 xml:space="preserve">* Согласно данным </w:t>
            </w:r>
            <w:r w:rsidRPr="00F27208">
              <w:rPr>
                <w:rFonts w:ascii="Times New Roman" w:hAnsi="Times New Roman" w:cs="Times New Roman"/>
                <w:color w:val="000000"/>
                <w:sz w:val="24"/>
                <w:szCs w:val="24"/>
                <w:lang w:eastAsia="ru-RU" w:bidi="ru-RU"/>
              </w:rPr>
              <w:t xml:space="preserve">Территориального органа Федеральной службы государственной статистики по Донецкой Народной Республике, </w:t>
            </w:r>
            <w:r w:rsidRPr="00F27208">
              <w:rPr>
                <w:rFonts w:ascii="Times New Roman" w:eastAsia="Times New Roman" w:hAnsi="Times New Roman" w:cs="Times New Roman"/>
                <w:sz w:val="24"/>
                <w:szCs w:val="24"/>
              </w:rPr>
              <w:t>расчет не осуществляется ввиду отсутствия необходимых данных.</w:t>
            </w:r>
          </w:p>
          <w:p w14:paraId="065E5418" w14:textId="77777777" w:rsidR="00F27208" w:rsidRPr="00F27208" w:rsidRDefault="00F27208" w:rsidP="00C17F54">
            <w:pPr>
              <w:widowControl w:val="0"/>
              <w:spacing w:line="240" w:lineRule="auto"/>
              <w:ind w:left="191"/>
              <w:jc w:val="both"/>
              <w:rPr>
                <w:rFonts w:ascii="Times New Roman" w:eastAsia="Times New Roman" w:hAnsi="Times New Roman" w:cs="Times New Roman"/>
                <w:sz w:val="24"/>
                <w:szCs w:val="24"/>
              </w:rPr>
            </w:pPr>
            <w:r w:rsidRPr="00F27208">
              <w:rPr>
                <w:rFonts w:ascii="Times New Roman" w:hAnsi="Times New Roman" w:cs="Times New Roman"/>
                <w:bCs/>
                <w:sz w:val="24"/>
                <w:szCs w:val="24"/>
              </w:rPr>
              <w:t>** Данные отсутствуют.</w:t>
            </w:r>
          </w:p>
        </w:tc>
      </w:tr>
      <w:tr w:rsidR="00F27208" w:rsidRPr="00F27208" w14:paraId="5502A14B" w14:textId="77777777" w:rsidTr="00FC337E">
        <w:trPr>
          <w:trHeight w:val="167"/>
        </w:trPr>
        <w:tc>
          <w:tcPr>
            <w:tcW w:w="9553" w:type="dxa"/>
            <w:gridSpan w:val="7"/>
            <w:tcBorders>
              <w:left w:val="single" w:sz="4" w:space="0" w:color="212121"/>
              <w:bottom w:val="single" w:sz="4" w:space="0" w:color="212121"/>
              <w:right w:val="single" w:sz="4" w:space="0" w:color="212121"/>
            </w:tcBorders>
            <w:vAlign w:val="center"/>
          </w:tcPr>
          <w:p w14:paraId="2D168BEC" w14:textId="77777777" w:rsidR="00F27208" w:rsidRPr="00F27208" w:rsidRDefault="00F27208" w:rsidP="00C17F54">
            <w:pPr>
              <w:widowControl w:val="0"/>
              <w:spacing w:line="240" w:lineRule="auto"/>
              <w:jc w:val="center"/>
              <w:rPr>
                <w:rFonts w:ascii="Times New Roman" w:eastAsia="Times New Roman" w:hAnsi="Times New Roman" w:cs="Times New Roman"/>
                <w:b/>
                <w:sz w:val="24"/>
                <w:szCs w:val="24"/>
              </w:rPr>
            </w:pPr>
            <w:r w:rsidRPr="00F27208">
              <w:rPr>
                <w:rFonts w:ascii="Times New Roman" w:eastAsia="Times New Roman" w:hAnsi="Times New Roman" w:cs="Times New Roman"/>
                <w:b/>
                <w:sz w:val="24"/>
                <w:szCs w:val="24"/>
              </w:rPr>
              <w:t>9. Жилищно-коммунальное хозяйство</w:t>
            </w:r>
          </w:p>
        </w:tc>
      </w:tr>
      <w:tr w:rsidR="00F27208" w:rsidRPr="00F27208" w14:paraId="20C820BD" w14:textId="77777777" w:rsidTr="00FC337E">
        <w:trPr>
          <w:trHeight w:val="165"/>
        </w:trPr>
        <w:tc>
          <w:tcPr>
            <w:tcW w:w="3837" w:type="dxa"/>
            <w:tcBorders>
              <w:left w:val="single" w:sz="4" w:space="0" w:color="212121"/>
              <w:bottom w:val="single" w:sz="4" w:space="0" w:color="212121"/>
            </w:tcBorders>
            <w:vAlign w:val="center"/>
          </w:tcPr>
          <w:p w14:paraId="60F29BCD"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 xml:space="preserve">Уровень возмещения тарифами себестоимости </w:t>
            </w:r>
            <w:r w:rsidRPr="00F27208">
              <w:rPr>
                <w:rFonts w:ascii="Times New Roman" w:hAnsi="Times New Roman" w:cs="Times New Roman"/>
                <w:b/>
                <w:sz w:val="24"/>
                <w:szCs w:val="24"/>
              </w:rPr>
              <w:t>жилищных услуг</w:t>
            </w:r>
          </w:p>
        </w:tc>
        <w:tc>
          <w:tcPr>
            <w:tcW w:w="1364" w:type="dxa"/>
            <w:tcBorders>
              <w:left w:val="single" w:sz="4" w:space="0" w:color="212121"/>
              <w:bottom w:val="single" w:sz="4" w:space="0" w:color="212121"/>
            </w:tcBorders>
            <w:vAlign w:val="center"/>
          </w:tcPr>
          <w:p w14:paraId="564FF458"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w:t>
            </w:r>
          </w:p>
        </w:tc>
        <w:tc>
          <w:tcPr>
            <w:tcW w:w="911" w:type="dxa"/>
            <w:tcBorders>
              <w:left w:val="single" w:sz="4" w:space="0" w:color="212121"/>
              <w:bottom w:val="single" w:sz="4" w:space="0" w:color="212121"/>
            </w:tcBorders>
            <w:vAlign w:val="center"/>
          </w:tcPr>
          <w:p w14:paraId="545DAAE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287194E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2138" w:type="dxa"/>
            <w:gridSpan w:val="3"/>
            <w:tcBorders>
              <w:left w:val="single" w:sz="4" w:space="0" w:color="212121"/>
              <w:bottom w:val="single" w:sz="4" w:space="0" w:color="212121"/>
              <w:right w:val="single" w:sz="4" w:space="0" w:color="212121"/>
            </w:tcBorders>
            <w:vAlign w:val="center"/>
          </w:tcPr>
          <w:p w14:paraId="286AB5AB"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r w:rsidRPr="00F27208">
              <w:rPr>
                <w:rFonts w:ascii="Times New Roman" w:eastAsia="Times New Roman" w:hAnsi="Times New Roman" w:cs="Times New Roman"/>
                <w:color w:val="000000" w:themeColor="text1"/>
                <w:sz w:val="24"/>
                <w:szCs w:val="24"/>
              </w:rPr>
              <w:t>Расчет прогноза  будет возможен при условии возвращения на Административну</w:t>
            </w:r>
            <w:r w:rsidRPr="00F27208">
              <w:rPr>
                <w:rFonts w:ascii="Times New Roman" w:eastAsia="Times New Roman" w:hAnsi="Times New Roman" w:cs="Times New Roman"/>
                <w:color w:val="000000" w:themeColor="text1"/>
                <w:sz w:val="24"/>
                <w:szCs w:val="24"/>
              </w:rPr>
              <w:lastRenderedPageBreak/>
              <w:t>ю территорию</w:t>
            </w:r>
          </w:p>
        </w:tc>
      </w:tr>
      <w:tr w:rsidR="00F27208" w:rsidRPr="00F27208" w14:paraId="1CB922E8" w14:textId="77777777" w:rsidTr="00FC337E">
        <w:trPr>
          <w:trHeight w:val="173"/>
        </w:trPr>
        <w:tc>
          <w:tcPr>
            <w:tcW w:w="3837" w:type="dxa"/>
            <w:tcBorders>
              <w:left w:val="single" w:sz="4" w:space="0" w:color="212121"/>
              <w:bottom w:val="single" w:sz="4" w:space="0" w:color="212121"/>
            </w:tcBorders>
            <w:vAlign w:val="center"/>
          </w:tcPr>
          <w:p w14:paraId="389CAE4E"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lastRenderedPageBreak/>
              <w:t>Уровень оплаты жилищных услуг населением</w:t>
            </w:r>
          </w:p>
        </w:tc>
        <w:tc>
          <w:tcPr>
            <w:tcW w:w="1364" w:type="dxa"/>
            <w:tcBorders>
              <w:left w:val="single" w:sz="4" w:space="0" w:color="212121"/>
              <w:bottom w:val="single" w:sz="4" w:space="0" w:color="212121"/>
            </w:tcBorders>
            <w:vAlign w:val="center"/>
          </w:tcPr>
          <w:p w14:paraId="6DD7B04A"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w:t>
            </w:r>
          </w:p>
        </w:tc>
        <w:tc>
          <w:tcPr>
            <w:tcW w:w="911" w:type="dxa"/>
            <w:tcBorders>
              <w:left w:val="single" w:sz="4" w:space="0" w:color="212121"/>
              <w:bottom w:val="single" w:sz="4" w:space="0" w:color="212121"/>
            </w:tcBorders>
            <w:vAlign w:val="center"/>
          </w:tcPr>
          <w:p w14:paraId="0692EB7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D5EF88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4F71793C"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F44C7FD"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27B7E773" w14:textId="77777777" w:rsidTr="00FC337E">
        <w:trPr>
          <w:trHeight w:val="64"/>
        </w:trPr>
        <w:tc>
          <w:tcPr>
            <w:tcW w:w="3837" w:type="dxa"/>
            <w:tcBorders>
              <w:left w:val="single" w:sz="4" w:space="0" w:color="212121"/>
              <w:bottom w:val="single" w:sz="4" w:space="0" w:color="212121"/>
            </w:tcBorders>
            <w:vAlign w:val="center"/>
          </w:tcPr>
          <w:p w14:paraId="057CEAA3"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r w:rsidRPr="00F27208">
              <w:rPr>
                <w:rFonts w:ascii="Times New Roman" w:eastAsia="Times New Roman" w:hAnsi="Times New Roman" w:cs="Times New Roman"/>
                <w:sz w:val="24"/>
                <w:szCs w:val="24"/>
              </w:rPr>
              <w:t>Жилищный фонд</w:t>
            </w:r>
          </w:p>
          <w:p w14:paraId="24422637"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p>
          <w:p w14:paraId="18C0CBE6"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p>
          <w:p w14:paraId="375AE7B5"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p>
          <w:p w14:paraId="3577EA97" w14:textId="77777777" w:rsidR="00F27208" w:rsidRPr="00F27208" w:rsidRDefault="00F27208" w:rsidP="00C17F54">
            <w:pPr>
              <w:widowControl w:val="0"/>
              <w:spacing w:line="240" w:lineRule="auto"/>
              <w:ind w:right="-108"/>
              <w:rPr>
                <w:rFonts w:ascii="Times New Roman" w:eastAsia="Times New Roman" w:hAnsi="Times New Roman" w:cs="Times New Roman"/>
                <w:sz w:val="24"/>
                <w:szCs w:val="24"/>
              </w:rPr>
            </w:pPr>
          </w:p>
        </w:tc>
        <w:tc>
          <w:tcPr>
            <w:tcW w:w="1364" w:type="dxa"/>
            <w:tcBorders>
              <w:left w:val="single" w:sz="4" w:space="0" w:color="212121"/>
              <w:bottom w:val="single" w:sz="4" w:space="0" w:color="212121"/>
            </w:tcBorders>
            <w:vAlign w:val="center"/>
          </w:tcPr>
          <w:p w14:paraId="546F628B"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eastAsia="Times New Roman" w:hAnsi="Times New Roman" w:cs="Times New Roman"/>
                <w:sz w:val="24"/>
                <w:szCs w:val="24"/>
              </w:rPr>
              <w:t>тыс. м</w:t>
            </w:r>
            <w:r w:rsidRPr="00F27208">
              <w:rPr>
                <w:rFonts w:ascii="Times New Roman" w:eastAsia="Times New Roman" w:hAnsi="Times New Roman" w:cs="Times New Roman"/>
                <w:sz w:val="24"/>
                <w:szCs w:val="24"/>
                <w:vertAlign w:val="superscript"/>
              </w:rPr>
              <w:t>2</w:t>
            </w:r>
          </w:p>
        </w:tc>
        <w:tc>
          <w:tcPr>
            <w:tcW w:w="911" w:type="dxa"/>
            <w:tcBorders>
              <w:left w:val="single" w:sz="4" w:space="0" w:color="212121"/>
              <w:bottom w:val="single" w:sz="4" w:space="0" w:color="212121"/>
            </w:tcBorders>
            <w:vAlign w:val="center"/>
          </w:tcPr>
          <w:p w14:paraId="5024577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D3C82C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35726450" w14:textId="77777777" w:rsidR="00F27208" w:rsidRPr="00F27208" w:rsidRDefault="00F27208" w:rsidP="00C17F54">
            <w:pPr>
              <w:widowControl w:val="0"/>
              <w:snapToGrid w:val="0"/>
              <w:spacing w:line="240" w:lineRule="auto"/>
              <w:ind w:left="-109" w:right="-73"/>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07F1E3E" w14:textId="77777777" w:rsidR="00F27208" w:rsidRPr="00F27208" w:rsidRDefault="00F27208" w:rsidP="00C17F54">
            <w:pPr>
              <w:widowControl w:val="0"/>
              <w:snapToGrid w:val="0"/>
              <w:spacing w:line="240" w:lineRule="auto"/>
              <w:ind w:left="-109" w:right="-73"/>
              <w:jc w:val="center"/>
              <w:rPr>
                <w:rFonts w:ascii="Times New Roman" w:eastAsia="Times New Roman" w:hAnsi="Times New Roman" w:cs="Times New Roman"/>
                <w:sz w:val="24"/>
                <w:szCs w:val="24"/>
              </w:rPr>
            </w:pPr>
          </w:p>
        </w:tc>
      </w:tr>
      <w:tr w:rsidR="00F27208" w:rsidRPr="00F27208" w14:paraId="44D47DB1" w14:textId="77777777" w:rsidTr="00FC337E">
        <w:trPr>
          <w:trHeight w:val="417"/>
        </w:trPr>
        <w:tc>
          <w:tcPr>
            <w:tcW w:w="3837" w:type="dxa"/>
            <w:tcBorders>
              <w:left w:val="single" w:sz="4" w:space="0" w:color="212121"/>
              <w:bottom w:val="single" w:sz="4" w:space="0" w:color="212121"/>
            </w:tcBorders>
            <w:vAlign w:val="center"/>
          </w:tcPr>
          <w:p w14:paraId="5536DFB9" w14:textId="77777777" w:rsidR="00F27208" w:rsidRPr="00F27208" w:rsidRDefault="00F27208" w:rsidP="00C17F54">
            <w:pPr>
              <w:widowControl w:val="0"/>
              <w:spacing w:line="240" w:lineRule="auto"/>
              <w:rPr>
                <w:rFonts w:ascii="Times New Roman" w:hAnsi="Times New Roman" w:cs="Times New Roman"/>
                <w:b/>
                <w:bCs/>
                <w:sz w:val="24"/>
                <w:szCs w:val="24"/>
              </w:rPr>
            </w:pPr>
            <w:r w:rsidRPr="00F27208">
              <w:rPr>
                <w:rFonts w:ascii="Times New Roman" w:hAnsi="Times New Roman" w:cs="Times New Roman"/>
                <w:b/>
                <w:bCs/>
                <w:sz w:val="24"/>
                <w:szCs w:val="24"/>
              </w:rPr>
              <w:t>Количество пустующих квартир – всего, в том числе</w:t>
            </w:r>
          </w:p>
        </w:tc>
        <w:tc>
          <w:tcPr>
            <w:tcW w:w="1364" w:type="dxa"/>
            <w:tcBorders>
              <w:left w:val="single" w:sz="4" w:space="0" w:color="212121"/>
              <w:bottom w:val="single" w:sz="4" w:space="0" w:color="212121"/>
            </w:tcBorders>
            <w:vAlign w:val="center"/>
          </w:tcPr>
          <w:p w14:paraId="3531A359" w14:textId="77777777" w:rsidR="00F27208" w:rsidRPr="00F27208" w:rsidRDefault="00F27208" w:rsidP="00C17F54">
            <w:pPr>
              <w:widowControl w:val="0"/>
              <w:spacing w:line="240" w:lineRule="auto"/>
              <w:jc w:val="center"/>
              <w:rPr>
                <w:rFonts w:ascii="Times New Roman" w:hAnsi="Times New Roman" w:cs="Times New Roman"/>
                <w:b/>
                <w:bCs/>
                <w:sz w:val="24"/>
                <w:szCs w:val="24"/>
              </w:rPr>
            </w:pPr>
            <w:r w:rsidRPr="00F27208">
              <w:rPr>
                <w:rFonts w:ascii="Times New Roman" w:hAnsi="Times New Roman" w:cs="Times New Roman"/>
                <w:b/>
                <w:bCs/>
                <w:sz w:val="24"/>
                <w:szCs w:val="24"/>
              </w:rPr>
              <w:t>единиц</w:t>
            </w:r>
          </w:p>
        </w:tc>
        <w:tc>
          <w:tcPr>
            <w:tcW w:w="911" w:type="dxa"/>
            <w:tcBorders>
              <w:left w:val="single" w:sz="4" w:space="0" w:color="212121"/>
              <w:bottom w:val="single" w:sz="4" w:space="0" w:color="212121"/>
            </w:tcBorders>
            <w:vAlign w:val="center"/>
          </w:tcPr>
          <w:p w14:paraId="4C54551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5A5213D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9CF5AC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2DA1E98"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bCs/>
                <w:sz w:val="24"/>
                <w:szCs w:val="24"/>
              </w:rPr>
            </w:pPr>
          </w:p>
        </w:tc>
      </w:tr>
      <w:tr w:rsidR="00F27208" w:rsidRPr="00F27208" w14:paraId="6031C373" w14:textId="77777777" w:rsidTr="00FC337E">
        <w:trPr>
          <w:trHeight w:val="255"/>
        </w:trPr>
        <w:tc>
          <w:tcPr>
            <w:tcW w:w="3837" w:type="dxa"/>
            <w:tcBorders>
              <w:left w:val="single" w:sz="4" w:space="0" w:color="212121"/>
              <w:bottom w:val="single" w:sz="4" w:space="0" w:color="212121"/>
            </w:tcBorders>
            <w:vAlign w:val="center"/>
          </w:tcPr>
          <w:p w14:paraId="26E6CC4A"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муниципальной собственности</w:t>
            </w:r>
          </w:p>
        </w:tc>
        <w:tc>
          <w:tcPr>
            <w:tcW w:w="1364" w:type="dxa"/>
            <w:tcBorders>
              <w:left w:val="single" w:sz="4" w:space="0" w:color="212121"/>
              <w:bottom w:val="single" w:sz="4" w:space="0" w:color="212121"/>
            </w:tcBorders>
            <w:vAlign w:val="center"/>
          </w:tcPr>
          <w:p w14:paraId="7F37F651"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единиц</w:t>
            </w:r>
          </w:p>
        </w:tc>
        <w:tc>
          <w:tcPr>
            <w:tcW w:w="911" w:type="dxa"/>
            <w:tcBorders>
              <w:left w:val="single" w:sz="4" w:space="0" w:color="212121"/>
              <w:bottom w:val="single" w:sz="4" w:space="0" w:color="212121"/>
            </w:tcBorders>
            <w:vAlign w:val="center"/>
          </w:tcPr>
          <w:p w14:paraId="20F16D8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90471E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6A923674"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63FFF4C"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r>
      <w:tr w:rsidR="00F27208" w:rsidRPr="00F27208" w14:paraId="5B5A5956" w14:textId="77777777" w:rsidTr="00FC337E">
        <w:trPr>
          <w:trHeight w:val="255"/>
        </w:trPr>
        <w:tc>
          <w:tcPr>
            <w:tcW w:w="3837" w:type="dxa"/>
            <w:tcBorders>
              <w:left w:val="single" w:sz="4" w:space="0" w:color="212121"/>
              <w:bottom w:val="single" w:sz="4" w:space="0" w:color="212121"/>
            </w:tcBorders>
            <w:vAlign w:val="center"/>
          </w:tcPr>
          <w:p w14:paraId="7023FF7F" w14:textId="77777777" w:rsidR="00F27208" w:rsidRPr="00F27208" w:rsidRDefault="00F27208" w:rsidP="00C17F54">
            <w:pPr>
              <w:widowControl w:val="0"/>
              <w:spacing w:line="240" w:lineRule="auto"/>
              <w:rPr>
                <w:rFonts w:ascii="Times New Roman" w:hAnsi="Times New Roman" w:cs="Times New Roman"/>
                <w:i/>
                <w:iCs/>
                <w:sz w:val="24"/>
                <w:szCs w:val="24"/>
              </w:rPr>
            </w:pPr>
            <w:r w:rsidRPr="00F27208">
              <w:rPr>
                <w:rFonts w:ascii="Times New Roman" w:hAnsi="Times New Roman" w:cs="Times New Roman"/>
                <w:i/>
                <w:iCs/>
                <w:sz w:val="24"/>
                <w:szCs w:val="24"/>
              </w:rPr>
              <w:t>частной собственности</w:t>
            </w:r>
          </w:p>
        </w:tc>
        <w:tc>
          <w:tcPr>
            <w:tcW w:w="1364" w:type="dxa"/>
            <w:tcBorders>
              <w:left w:val="single" w:sz="4" w:space="0" w:color="212121"/>
              <w:bottom w:val="single" w:sz="4" w:space="0" w:color="212121"/>
            </w:tcBorders>
            <w:vAlign w:val="center"/>
          </w:tcPr>
          <w:p w14:paraId="300D9A7B" w14:textId="77777777" w:rsidR="00F27208" w:rsidRPr="00F27208" w:rsidRDefault="00F27208" w:rsidP="00C17F54">
            <w:pPr>
              <w:widowControl w:val="0"/>
              <w:spacing w:line="240" w:lineRule="auto"/>
              <w:jc w:val="center"/>
              <w:rPr>
                <w:rFonts w:ascii="Times New Roman" w:hAnsi="Times New Roman" w:cs="Times New Roman"/>
                <w:i/>
                <w:iCs/>
                <w:sz w:val="24"/>
                <w:szCs w:val="24"/>
              </w:rPr>
            </w:pPr>
            <w:r w:rsidRPr="00F27208">
              <w:rPr>
                <w:rFonts w:ascii="Times New Roman" w:hAnsi="Times New Roman" w:cs="Times New Roman"/>
                <w:i/>
                <w:iCs/>
                <w:sz w:val="24"/>
                <w:szCs w:val="24"/>
              </w:rPr>
              <w:t>единиц</w:t>
            </w:r>
          </w:p>
        </w:tc>
        <w:tc>
          <w:tcPr>
            <w:tcW w:w="911" w:type="dxa"/>
            <w:tcBorders>
              <w:left w:val="single" w:sz="4" w:space="0" w:color="212121"/>
              <w:bottom w:val="single" w:sz="4" w:space="0" w:color="212121"/>
            </w:tcBorders>
            <w:vAlign w:val="center"/>
          </w:tcPr>
          <w:p w14:paraId="14EC3787"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51AFD8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377CE27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D08881B"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i/>
                <w:iCs/>
                <w:sz w:val="24"/>
                <w:szCs w:val="24"/>
              </w:rPr>
            </w:pPr>
          </w:p>
        </w:tc>
      </w:tr>
      <w:tr w:rsidR="00F27208" w:rsidRPr="00F27208" w14:paraId="4B228FEB" w14:textId="77777777" w:rsidTr="00FC337E">
        <w:trPr>
          <w:trHeight w:val="69"/>
        </w:trPr>
        <w:tc>
          <w:tcPr>
            <w:tcW w:w="3837" w:type="dxa"/>
            <w:tcBorders>
              <w:left w:val="single" w:sz="4" w:space="0" w:color="212121"/>
              <w:bottom w:val="single" w:sz="4" w:space="0" w:color="212121"/>
            </w:tcBorders>
            <w:vAlign w:val="center"/>
          </w:tcPr>
          <w:p w14:paraId="342216CE" w14:textId="77777777" w:rsidR="00F27208" w:rsidRPr="00F27208" w:rsidRDefault="00F27208" w:rsidP="00C17F54">
            <w:pPr>
              <w:widowControl w:val="0"/>
              <w:spacing w:line="240" w:lineRule="auto"/>
              <w:rPr>
                <w:rFonts w:ascii="Times New Roman" w:hAnsi="Times New Roman" w:cs="Times New Roman"/>
                <w:b/>
                <w:sz w:val="24"/>
                <w:szCs w:val="24"/>
              </w:rPr>
            </w:pPr>
            <w:r w:rsidRPr="00F27208">
              <w:rPr>
                <w:rFonts w:ascii="Times New Roman" w:hAnsi="Times New Roman" w:cs="Times New Roman"/>
                <w:b/>
                <w:sz w:val="24"/>
                <w:szCs w:val="24"/>
              </w:rPr>
              <w:t>Работы по ремонту автодорог:</w:t>
            </w:r>
          </w:p>
        </w:tc>
        <w:tc>
          <w:tcPr>
            <w:tcW w:w="1364" w:type="dxa"/>
            <w:tcBorders>
              <w:left w:val="single" w:sz="4" w:space="0" w:color="212121"/>
              <w:bottom w:val="single" w:sz="4" w:space="0" w:color="212121"/>
            </w:tcBorders>
            <w:vAlign w:val="center"/>
          </w:tcPr>
          <w:p w14:paraId="1AD19928"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p>
        </w:tc>
        <w:tc>
          <w:tcPr>
            <w:tcW w:w="911" w:type="dxa"/>
            <w:tcBorders>
              <w:left w:val="single" w:sz="4" w:space="0" w:color="212121"/>
              <w:bottom w:val="single" w:sz="4" w:space="0" w:color="212121"/>
            </w:tcBorders>
            <w:vAlign w:val="center"/>
          </w:tcPr>
          <w:p w14:paraId="75ED4F7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2C0EBAC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4C20852A"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6A1756D"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b/>
                <w:sz w:val="24"/>
                <w:szCs w:val="24"/>
              </w:rPr>
            </w:pPr>
          </w:p>
        </w:tc>
      </w:tr>
      <w:tr w:rsidR="00F27208" w:rsidRPr="00F27208" w14:paraId="0DF157BB" w14:textId="77777777" w:rsidTr="00FC337E">
        <w:trPr>
          <w:trHeight w:val="64"/>
        </w:trPr>
        <w:tc>
          <w:tcPr>
            <w:tcW w:w="3837" w:type="dxa"/>
            <w:tcBorders>
              <w:left w:val="single" w:sz="4" w:space="0" w:color="212121"/>
              <w:bottom w:val="single" w:sz="4" w:space="0" w:color="212121"/>
            </w:tcBorders>
            <w:vAlign w:val="center"/>
          </w:tcPr>
          <w:p w14:paraId="07F8027E"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по текущему ремонту автодорог</w:t>
            </w:r>
          </w:p>
        </w:tc>
        <w:tc>
          <w:tcPr>
            <w:tcW w:w="1364" w:type="dxa"/>
            <w:tcBorders>
              <w:left w:val="single" w:sz="4" w:space="0" w:color="212121"/>
              <w:bottom w:val="single" w:sz="4" w:space="0" w:color="212121"/>
            </w:tcBorders>
            <w:vAlign w:val="center"/>
          </w:tcPr>
          <w:p w14:paraId="50844043"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тыс. м</w:t>
            </w:r>
            <w:r w:rsidRPr="00F27208">
              <w:rPr>
                <w:rFonts w:ascii="Times New Roman" w:hAnsi="Times New Roman" w:cs="Times New Roman"/>
                <w:sz w:val="24"/>
                <w:szCs w:val="24"/>
                <w:vertAlign w:val="superscript"/>
              </w:rPr>
              <w:t>2</w:t>
            </w:r>
          </w:p>
        </w:tc>
        <w:tc>
          <w:tcPr>
            <w:tcW w:w="911" w:type="dxa"/>
            <w:tcBorders>
              <w:left w:val="single" w:sz="4" w:space="0" w:color="212121"/>
              <w:bottom w:val="single" w:sz="4" w:space="0" w:color="212121"/>
            </w:tcBorders>
            <w:vAlign w:val="center"/>
          </w:tcPr>
          <w:p w14:paraId="7CA235C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75F64BF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04CE1F60"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2966017"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6E315E91" w14:textId="77777777" w:rsidTr="00FC337E">
        <w:trPr>
          <w:trHeight w:val="64"/>
        </w:trPr>
        <w:tc>
          <w:tcPr>
            <w:tcW w:w="3837" w:type="dxa"/>
            <w:tcBorders>
              <w:left w:val="single" w:sz="4" w:space="0" w:color="212121"/>
              <w:bottom w:val="single" w:sz="4" w:space="0" w:color="212121"/>
            </w:tcBorders>
            <w:vAlign w:val="center"/>
          </w:tcPr>
          <w:p w14:paraId="7EBF60B2"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по капитальному ремонту</w:t>
            </w:r>
          </w:p>
        </w:tc>
        <w:tc>
          <w:tcPr>
            <w:tcW w:w="1364" w:type="dxa"/>
            <w:tcBorders>
              <w:left w:val="single" w:sz="4" w:space="0" w:color="212121"/>
              <w:bottom w:val="single" w:sz="4" w:space="0" w:color="212121"/>
            </w:tcBorders>
            <w:vAlign w:val="center"/>
          </w:tcPr>
          <w:p w14:paraId="0EED7C9C"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тыс. м</w:t>
            </w:r>
            <w:r w:rsidRPr="00F27208">
              <w:rPr>
                <w:rFonts w:ascii="Times New Roman" w:hAnsi="Times New Roman" w:cs="Times New Roman"/>
                <w:sz w:val="24"/>
                <w:szCs w:val="24"/>
                <w:vertAlign w:val="superscript"/>
              </w:rPr>
              <w:t>2</w:t>
            </w:r>
          </w:p>
        </w:tc>
        <w:tc>
          <w:tcPr>
            <w:tcW w:w="911" w:type="dxa"/>
            <w:tcBorders>
              <w:left w:val="single" w:sz="4" w:space="0" w:color="212121"/>
              <w:bottom w:val="single" w:sz="4" w:space="0" w:color="212121"/>
            </w:tcBorders>
            <w:vAlign w:val="center"/>
          </w:tcPr>
          <w:p w14:paraId="47D22E8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5500AA5"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4AB543B7"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6F3B34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134044F1" w14:textId="77777777" w:rsidTr="00FC337E">
        <w:trPr>
          <w:trHeight w:val="64"/>
        </w:trPr>
        <w:tc>
          <w:tcPr>
            <w:tcW w:w="3837" w:type="dxa"/>
            <w:tcBorders>
              <w:left w:val="single" w:sz="4" w:space="0" w:color="212121"/>
              <w:bottom w:val="single" w:sz="4" w:space="0" w:color="212121"/>
            </w:tcBorders>
            <w:vAlign w:val="center"/>
          </w:tcPr>
          <w:p w14:paraId="7705CE38" w14:textId="77777777" w:rsidR="00F27208" w:rsidRPr="00F27208" w:rsidRDefault="00F27208" w:rsidP="00C17F54">
            <w:pPr>
              <w:widowControl w:val="0"/>
              <w:spacing w:line="240" w:lineRule="auto"/>
              <w:rPr>
                <w:rFonts w:ascii="Times New Roman" w:hAnsi="Times New Roman" w:cs="Times New Roman"/>
                <w:b/>
                <w:sz w:val="24"/>
                <w:szCs w:val="24"/>
              </w:rPr>
            </w:pPr>
            <w:r w:rsidRPr="00F27208">
              <w:rPr>
                <w:rFonts w:ascii="Times New Roman" w:hAnsi="Times New Roman" w:cs="Times New Roman"/>
                <w:b/>
                <w:sz w:val="24"/>
                <w:szCs w:val="24"/>
              </w:rPr>
              <w:t>Стоимость работ по ремонту автодорог</w:t>
            </w:r>
          </w:p>
        </w:tc>
        <w:tc>
          <w:tcPr>
            <w:tcW w:w="1364" w:type="dxa"/>
            <w:tcBorders>
              <w:left w:val="single" w:sz="4" w:space="0" w:color="212121"/>
              <w:bottom w:val="single" w:sz="4" w:space="0" w:color="212121"/>
            </w:tcBorders>
            <w:vAlign w:val="center"/>
          </w:tcPr>
          <w:p w14:paraId="34C529C3" w14:textId="77777777" w:rsidR="00F27208" w:rsidRPr="00F27208" w:rsidRDefault="00F27208" w:rsidP="00C17F54">
            <w:pPr>
              <w:widowControl w:val="0"/>
              <w:snapToGrid w:val="0"/>
              <w:spacing w:line="240" w:lineRule="auto"/>
              <w:jc w:val="center"/>
              <w:rPr>
                <w:rFonts w:ascii="Times New Roman" w:hAnsi="Times New Roman" w:cs="Times New Roman"/>
                <w:sz w:val="24"/>
                <w:szCs w:val="24"/>
              </w:rPr>
            </w:pPr>
          </w:p>
        </w:tc>
        <w:tc>
          <w:tcPr>
            <w:tcW w:w="911" w:type="dxa"/>
            <w:tcBorders>
              <w:left w:val="single" w:sz="4" w:space="0" w:color="212121"/>
              <w:bottom w:val="single" w:sz="4" w:space="0" w:color="212121"/>
            </w:tcBorders>
            <w:vAlign w:val="center"/>
          </w:tcPr>
          <w:p w14:paraId="0ADFFB9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DC3192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50A8FCC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DF74C8A"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14D2EE4E" w14:textId="77777777" w:rsidTr="00FC337E">
        <w:trPr>
          <w:trHeight w:val="64"/>
        </w:trPr>
        <w:tc>
          <w:tcPr>
            <w:tcW w:w="3837" w:type="dxa"/>
            <w:tcBorders>
              <w:left w:val="single" w:sz="4" w:space="0" w:color="212121"/>
              <w:bottom w:val="single" w:sz="4" w:space="0" w:color="212121"/>
            </w:tcBorders>
            <w:vAlign w:val="center"/>
          </w:tcPr>
          <w:p w14:paraId="23A1A04D"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по текущему ремонту автодорог</w:t>
            </w:r>
          </w:p>
        </w:tc>
        <w:tc>
          <w:tcPr>
            <w:tcW w:w="1364" w:type="dxa"/>
            <w:tcBorders>
              <w:left w:val="single" w:sz="4" w:space="0" w:color="212121"/>
              <w:bottom w:val="single" w:sz="4" w:space="0" w:color="212121"/>
            </w:tcBorders>
            <w:vAlign w:val="center"/>
          </w:tcPr>
          <w:p w14:paraId="0A8F8025"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3E33BA9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189568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6CC9F4BA"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ABE626F"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0C257122" w14:textId="77777777" w:rsidTr="00FC337E">
        <w:trPr>
          <w:trHeight w:val="64"/>
        </w:trPr>
        <w:tc>
          <w:tcPr>
            <w:tcW w:w="3837" w:type="dxa"/>
            <w:tcBorders>
              <w:left w:val="single" w:sz="4" w:space="0" w:color="212121"/>
              <w:bottom w:val="single" w:sz="4" w:space="0" w:color="212121"/>
            </w:tcBorders>
            <w:vAlign w:val="center"/>
          </w:tcPr>
          <w:p w14:paraId="7B0CDFBA"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по капитальному ремонту</w:t>
            </w:r>
          </w:p>
        </w:tc>
        <w:tc>
          <w:tcPr>
            <w:tcW w:w="1364" w:type="dxa"/>
            <w:tcBorders>
              <w:left w:val="single" w:sz="4" w:space="0" w:color="212121"/>
              <w:bottom w:val="single" w:sz="4" w:space="0" w:color="212121"/>
            </w:tcBorders>
            <w:vAlign w:val="center"/>
          </w:tcPr>
          <w:p w14:paraId="37EFE805"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09A4CEA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12979C8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5D5DB18D"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E715060"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0102FA34" w14:textId="77777777" w:rsidTr="00FC337E">
        <w:trPr>
          <w:trHeight w:val="215"/>
        </w:trPr>
        <w:tc>
          <w:tcPr>
            <w:tcW w:w="3837" w:type="dxa"/>
            <w:tcBorders>
              <w:left w:val="single" w:sz="4" w:space="0" w:color="212121"/>
              <w:bottom w:val="single" w:sz="4" w:space="0" w:color="212121"/>
            </w:tcBorders>
            <w:vAlign w:val="center"/>
          </w:tcPr>
          <w:p w14:paraId="1371DB61" w14:textId="77777777" w:rsidR="00F27208" w:rsidRPr="00F27208" w:rsidRDefault="00F27208" w:rsidP="00C17F54">
            <w:pPr>
              <w:widowControl w:val="0"/>
              <w:spacing w:line="240" w:lineRule="auto"/>
              <w:rPr>
                <w:rFonts w:ascii="Times New Roman" w:hAnsi="Times New Roman" w:cs="Times New Roman"/>
                <w:b/>
                <w:sz w:val="24"/>
                <w:szCs w:val="24"/>
              </w:rPr>
            </w:pPr>
            <w:r w:rsidRPr="00F27208">
              <w:rPr>
                <w:rFonts w:ascii="Times New Roman" w:hAnsi="Times New Roman" w:cs="Times New Roman"/>
                <w:b/>
                <w:sz w:val="24"/>
                <w:szCs w:val="24"/>
              </w:rPr>
              <w:t>Работы по ремонту внутриквартальных дорог</w:t>
            </w:r>
          </w:p>
        </w:tc>
        <w:tc>
          <w:tcPr>
            <w:tcW w:w="1364" w:type="dxa"/>
            <w:tcBorders>
              <w:left w:val="single" w:sz="4" w:space="0" w:color="212121"/>
              <w:bottom w:val="single" w:sz="4" w:space="0" w:color="212121"/>
            </w:tcBorders>
            <w:vAlign w:val="center"/>
          </w:tcPr>
          <w:p w14:paraId="11F9CA4B"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м</w:t>
            </w:r>
            <w:r w:rsidRPr="00F27208">
              <w:rPr>
                <w:rFonts w:ascii="Times New Roman" w:hAnsi="Times New Roman" w:cs="Times New Roman"/>
                <w:sz w:val="24"/>
                <w:szCs w:val="24"/>
                <w:vertAlign w:val="superscript"/>
              </w:rPr>
              <w:t>2</w:t>
            </w:r>
          </w:p>
        </w:tc>
        <w:tc>
          <w:tcPr>
            <w:tcW w:w="911" w:type="dxa"/>
            <w:tcBorders>
              <w:left w:val="single" w:sz="4" w:space="0" w:color="212121"/>
              <w:bottom w:val="single" w:sz="4" w:space="0" w:color="212121"/>
            </w:tcBorders>
            <w:vAlign w:val="center"/>
          </w:tcPr>
          <w:p w14:paraId="36D25F9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3FAABEA3"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4603A53"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AAA4417" w14:textId="77777777" w:rsidR="00F27208" w:rsidRPr="00F27208" w:rsidRDefault="00F27208" w:rsidP="00C17F54">
            <w:pPr>
              <w:widowControl w:val="0"/>
              <w:snapToGrid w:val="0"/>
              <w:spacing w:line="240" w:lineRule="auto"/>
              <w:ind w:left="-107" w:right="-68"/>
              <w:jc w:val="center"/>
              <w:rPr>
                <w:rFonts w:ascii="Times New Roman" w:eastAsia="Times New Roman" w:hAnsi="Times New Roman" w:cs="Times New Roman"/>
                <w:sz w:val="24"/>
                <w:szCs w:val="24"/>
              </w:rPr>
            </w:pPr>
          </w:p>
        </w:tc>
      </w:tr>
      <w:tr w:rsidR="00F27208" w:rsidRPr="00F27208" w14:paraId="17B33B45" w14:textId="77777777" w:rsidTr="00FC337E">
        <w:trPr>
          <w:trHeight w:val="223"/>
        </w:trPr>
        <w:tc>
          <w:tcPr>
            <w:tcW w:w="3837" w:type="dxa"/>
            <w:tcBorders>
              <w:left w:val="single" w:sz="4" w:space="0" w:color="212121"/>
              <w:bottom w:val="single" w:sz="4" w:space="0" w:color="212121"/>
            </w:tcBorders>
            <w:vAlign w:val="center"/>
          </w:tcPr>
          <w:p w14:paraId="6A455A2E"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Стоимость работ по ремонту внутриквартальных дорог</w:t>
            </w:r>
          </w:p>
        </w:tc>
        <w:tc>
          <w:tcPr>
            <w:tcW w:w="1364" w:type="dxa"/>
            <w:tcBorders>
              <w:left w:val="single" w:sz="4" w:space="0" w:color="212121"/>
              <w:bottom w:val="single" w:sz="4" w:space="0" w:color="212121"/>
            </w:tcBorders>
            <w:vAlign w:val="center"/>
          </w:tcPr>
          <w:p w14:paraId="01A186E2"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2CC047D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790143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D64478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B19CBFC"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1898BE98" w14:textId="77777777" w:rsidTr="00FC337E">
        <w:trPr>
          <w:trHeight w:val="89"/>
        </w:trPr>
        <w:tc>
          <w:tcPr>
            <w:tcW w:w="3837" w:type="dxa"/>
            <w:tcBorders>
              <w:left w:val="single" w:sz="4" w:space="0" w:color="212121"/>
              <w:bottom w:val="single" w:sz="4" w:space="0" w:color="212121"/>
            </w:tcBorders>
            <w:vAlign w:val="center"/>
          </w:tcPr>
          <w:p w14:paraId="51F58CCC"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Содержание автомобильных дорог</w:t>
            </w:r>
          </w:p>
        </w:tc>
        <w:tc>
          <w:tcPr>
            <w:tcW w:w="1364" w:type="dxa"/>
            <w:tcBorders>
              <w:left w:val="single" w:sz="4" w:space="0" w:color="212121"/>
              <w:bottom w:val="single" w:sz="4" w:space="0" w:color="212121"/>
            </w:tcBorders>
            <w:vAlign w:val="center"/>
          </w:tcPr>
          <w:p w14:paraId="542759EE"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млн. руб.</w:t>
            </w:r>
          </w:p>
        </w:tc>
        <w:tc>
          <w:tcPr>
            <w:tcW w:w="911" w:type="dxa"/>
            <w:tcBorders>
              <w:left w:val="single" w:sz="4" w:space="0" w:color="212121"/>
              <w:bottom w:val="single" w:sz="4" w:space="0" w:color="212121"/>
            </w:tcBorders>
            <w:vAlign w:val="center"/>
          </w:tcPr>
          <w:p w14:paraId="04B1E7EA"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381AB76D"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3FBAC02"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1902B9A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101A8046" w14:textId="77777777" w:rsidTr="00FC337E">
        <w:trPr>
          <w:trHeight w:val="89"/>
        </w:trPr>
        <w:tc>
          <w:tcPr>
            <w:tcW w:w="3837" w:type="dxa"/>
            <w:tcBorders>
              <w:left w:val="single" w:sz="4" w:space="0" w:color="212121"/>
              <w:bottom w:val="single" w:sz="4" w:space="0" w:color="212121"/>
            </w:tcBorders>
            <w:vAlign w:val="center"/>
          </w:tcPr>
          <w:p w14:paraId="36D483EB"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b/>
                <w:sz w:val="24"/>
                <w:szCs w:val="24"/>
              </w:rPr>
              <w:t>Количество автобусных маршрутов</w:t>
            </w:r>
            <w:r w:rsidRPr="00F27208">
              <w:rPr>
                <w:rFonts w:ascii="Times New Roman" w:hAnsi="Times New Roman" w:cs="Times New Roman"/>
                <w:sz w:val="24"/>
                <w:szCs w:val="24"/>
              </w:rPr>
              <w:t xml:space="preserve"> всего, в том числе:</w:t>
            </w:r>
          </w:p>
        </w:tc>
        <w:tc>
          <w:tcPr>
            <w:tcW w:w="1364" w:type="dxa"/>
            <w:tcBorders>
              <w:left w:val="single" w:sz="4" w:space="0" w:color="212121"/>
              <w:bottom w:val="single" w:sz="4" w:space="0" w:color="212121"/>
            </w:tcBorders>
            <w:vAlign w:val="center"/>
          </w:tcPr>
          <w:p w14:paraId="11D598C7"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4A52CBE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56647CB"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FDD2AE3"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02C30EC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08DA1511" w14:textId="77777777" w:rsidTr="00FC337E">
        <w:trPr>
          <w:trHeight w:val="89"/>
        </w:trPr>
        <w:tc>
          <w:tcPr>
            <w:tcW w:w="3837" w:type="dxa"/>
            <w:tcBorders>
              <w:left w:val="single" w:sz="4" w:space="0" w:color="212121"/>
              <w:bottom w:val="single" w:sz="4" w:space="0" w:color="212121"/>
            </w:tcBorders>
            <w:vAlign w:val="center"/>
          </w:tcPr>
          <w:p w14:paraId="63B7B5B4"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городских маршрутов</w:t>
            </w:r>
          </w:p>
        </w:tc>
        <w:tc>
          <w:tcPr>
            <w:tcW w:w="1364" w:type="dxa"/>
            <w:tcBorders>
              <w:left w:val="single" w:sz="4" w:space="0" w:color="212121"/>
              <w:bottom w:val="single" w:sz="4" w:space="0" w:color="212121"/>
            </w:tcBorders>
            <w:vAlign w:val="center"/>
          </w:tcPr>
          <w:p w14:paraId="19C294AF"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58CEAC5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0BB5F98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5F3319F8"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6781C14"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2FF0CE3E" w14:textId="77777777" w:rsidTr="00FC337E">
        <w:trPr>
          <w:trHeight w:val="89"/>
        </w:trPr>
        <w:tc>
          <w:tcPr>
            <w:tcW w:w="3837" w:type="dxa"/>
            <w:tcBorders>
              <w:left w:val="single" w:sz="4" w:space="0" w:color="212121"/>
              <w:bottom w:val="single" w:sz="4" w:space="0" w:color="212121"/>
            </w:tcBorders>
            <w:vAlign w:val="center"/>
          </w:tcPr>
          <w:p w14:paraId="3166F2EF"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пригородных маршрутов</w:t>
            </w:r>
          </w:p>
        </w:tc>
        <w:tc>
          <w:tcPr>
            <w:tcW w:w="1364" w:type="dxa"/>
            <w:tcBorders>
              <w:left w:val="single" w:sz="4" w:space="0" w:color="212121"/>
              <w:bottom w:val="single" w:sz="4" w:space="0" w:color="212121"/>
            </w:tcBorders>
            <w:vAlign w:val="center"/>
          </w:tcPr>
          <w:p w14:paraId="558298C9"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0E2C2852"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F138856"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3B622E13"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408E58C8"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56BDC0FA" w14:textId="77777777" w:rsidTr="00FC337E">
        <w:trPr>
          <w:trHeight w:val="89"/>
        </w:trPr>
        <w:tc>
          <w:tcPr>
            <w:tcW w:w="3837" w:type="dxa"/>
            <w:tcBorders>
              <w:left w:val="single" w:sz="4" w:space="0" w:color="212121"/>
              <w:bottom w:val="single" w:sz="4" w:space="0" w:color="212121"/>
            </w:tcBorders>
            <w:vAlign w:val="center"/>
          </w:tcPr>
          <w:p w14:paraId="4424F558"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lastRenderedPageBreak/>
              <w:t>междугородних маршрутов</w:t>
            </w:r>
          </w:p>
        </w:tc>
        <w:tc>
          <w:tcPr>
            <w:tcW w:w="1364" w:type="dxa"/>
            <w:tcBorders>
              <w:left w:val="single" w:sz="4" w:space="0" w:color="212121"/>
              <w:bottom w:val="single" w:sz="4" w:space="0" w:color="212121"/>
            </w:tcBorders>
            <w:vAlign w:val="center"/>
          </w:tcPr>
          <w:p w14:paraId="58E4FC1F"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63A91238"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682CC9D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1947C1E7"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0E6865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6281298E" w14:textId="77777777" w:rsidTr="00FC337E">
        <w:trPr>
          <w:trHeight w:val="89"/>
        </w:trPr>
        <w:tc>
          <w:tcPr>
            <w:tcW w:w="3837" w:type="dxa"/>
            <w:tcBorders>
              <w:left w:val="single" w:sz="4" w:space="0" w:color="212121"/>
              <w:bottom w:val="single" w:sz="4" w:space="0" w:color="212121"/>
            </w:tcBorders>
            <w:vAlign w:val="center"/>
          </w:tcPr>
          <w:p w14:paraId="48A12856"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межрегиональных маршрутов</w:t>
            </w:r>
          </w:p>
        </w:tc>
        <w:tc>
          <w:tcPr>
            <w:tcW w:w="1364" w:type="dxa"/>
            <w:tcBorders>
              <w:left w:val="single" w:sz="4" w:space="0" w:color="212121"/>
              <w:bottom w:val="single" w:sz="4" w:space="0" w:color="212121"/>
            </w:tcBorders>
            <w:vAlign w:val="center"/>
          </w:tcPr>
          <w:p w14:paraId="69954C32"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1F991C0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4FD496F9"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29B0C04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7CCD13E5"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1B65FA13" w14:textId="77777777" w:rsidTr="00FC337E">
        <w:trPr>
          <w:trHeight w:val="89"/>
        </w:trPr>
        <w:tc>
          <w:tcPr>
            <w:tcW w:w="3837" w:type="dxa"/>
            <w:tcBorders>
              <w:left w:val="single" w:sz="4" w:space="0" w:color="212121"/>
              <w:bottom w:val="single" w:sz="4" w:space="0" w:color="212121"/>
            </w:tcBorders>
            <w:vAlign w:val="center"/>
          </w:tcPr>
          <w:p w14:paraId="1024260C" w14:textId="77777777" w:rsidR="00F27208" w:rsidRPr="00F27208" w:rsidRDefault="00F27208" w:rsidP="00C17F54">
            <w:pPr>
              <w:widowControl w:val="0"/>
              <w:spacing w:line="240" w:lineRule="auto"/>
              <w:rPr>
                <w:rFonts w:ascii="Times New Roman" w:hAnsi="Times New Roman" w:cs="Times New Roman"/>
                <w:sz w:val="24"/>
                <w:szCs w:val="24"/>
              </w:rPr>
            </w:pPr>
            <w:r w:rsidRPr="00F27208">
              <w:rPr>
                <w:rFonts w:ascii="Times New Roman" w:hAnsi="Times New Roman" w:cs="Times New Roman"/>
                <w:sz w:val="24"/>
                <w:szCs w:val="24"/>
              </w:rPr>
              <w:t>международных маршрутов</w:t>
            </w:r>
          </w:p>
        </w:tc>
        <w:tc>
          <w:tcPr>
            <w:tcW w:w="1364" w:type="dxa"/>
            <w:tcBorders>
              <w:left w:val="single" w:sz="4" w:space="0" w:color="212121"/>
              <w:bottom w:val="single" w:sz="4" w:space="0" w:color="212121"/>
            </w:tcBorders>
            <w:vAlign w:val="center"/>
          </w:tcPr>
          <w:p w14:paraId="55D45EB1"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4F419F51"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2389B94C"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75966E66"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27163E6F"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26A2C70C" w14:textId="77777777" w:rsidTr="00FC337E">
        <w:trPr>
          <w:trHeight w:val="89"/>
        </w:trPr>
        <w:tc>
          <w:tcPr>
            <w:tcW w:w="3837" w:type="dxa"/>
            <w:tcBorders>
              <w:left w:val="single" w:sz="4" w:space="0" w:color="212121"/>
              <w:bottom w:val="single" w:sz="4" w:space="0" w:color="212121"/>
            </w:tcBorders>
            <w:vAlign w:val="center"/>
          </w:tcPr>
          <w:p w14:paraId="323764E6" w14:textId="77777777" w:rsidR="00F27208" w:rsidRPr="00F27208" w:rsidRDefault="00F27208" w:rsidP="00C17F54">
            <w:pPr>
              <w:widowControl w:val="0"/>
              <w:spacing w:line="240" w:lineRule="auto"/>
              <w:rPr>
                <w:rFonts w:ascii="Times New Roman" w:hAnsi="Times New Roman" w:cs="Times New Roman"/>
                <w:b/>
                <w:sz w:val="24"/>
                <w:szCs w:val="24"/>
              </w:rPr>
            </w:pPr>
            <w:r w:rsidRPr="00F27208">
              <w:rPr>
                <w:rFonts w:ascii="Times New Roman" w:hAnsi="Times New Roman" w:cs="Times New Roman"/>
                <w:b/>
                <w:sz w:val="24"/>
                <w:szCs w:val="24"/>
              </w:rPr>
              <w:t>Количество перевозчиков</w:t>
            </w:r>
          </w:p>
        </w:tc>
        <w:tc>
          <w:tcPr>
            <w:tcW w:w="1364" w:type="dxa"/>
            <w:tcBorders>
              <w:left w:val="single" w:sz="4" w:space="0" w:color="212121"/>
              <w:bottom w:val="single" w:sz="4" w:space="0" w:color="212121"/>
            </w:tcBorders>
            <w:vAlign w:val="center"/>
          </w:tcPr>
          <w:p w14:paraId="122695A9"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единиц</w:t>
            </w:r>
          </w:p>
        </w:tc>
        <w:tc>
          <w:tcPr>
            <w:tcW w:w="911" w:type="dxa"/>
            <w:tcBorders>
              <w:left w:val="single" w:sz="4" w:space="0" w:color="212121"/>
              <w:bottom w:val="single" w:sz="4" w:space="0" w:color="212121"/>
            </w:tcBorders>
            <w:vAlign w:val="center"/>
          </w:tcPr>
          <w:p w14:paraId="6D484085"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07E01D24"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3BCA9411"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659F2D89"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r w:rsidR="00F27208" w:rsidRPr="00F27208" w14:paraId="21502B55" w14:textId="77777777" w:rsidTr="00FC337E">
        <w:trPr>
          <w:trHeight w:val="89"/>
        </w:trPr>
        <w:tc>
          <w:tcPr>
            <w:tcW w:w="3837" w:type="dxa"/>
            <w:tcBorders>
              <w:left w:val="single" w:sz="4" w:space="0" w:color="212121"/>
              <w:bottom w:val="single" w:sz="4" w:space="0" w:color="212121"/>
            </w:tcBorders>
            <w:vAlign w:val="center"/>
          </w:tcPr>
          <w:p w14:paraId="4DBAEEE0" w14:textId="77777777" w:rsidR="00F27208" w:rsidRPr="00F27208" w:rsidRDefault="00F27208" w:rsidP="00C17F54">
            <w:pPr>
              <w:widowControl w:val="0"/>
              <w:spacing w:line="240" w:lineRule="auto"/>
              <w:rPr>
                <w:rFonts w:ascii="Times New Roman" w:hAnsi="Times New Roman" w:cs="Times New Roman"/>
                <w:b/>
                <w:sz w:val="24"/>
                <w:szCs w:val="24"/>
              </w:rPr>
            </w:pPr>
            <w:r w:rsidRPr="00F27208">
              <w:rPr>
                <w:rFonts w:ascii="Times New Roman" w:hAnsi="Times New Roman" w:cs="Times New Roman"/>
                <w:b/>
                <w:sz w:val="24"/>
                <w:szCs w:val="24"/>
              </w:rPr>
              <w:t>Перевезено пассажиров городским электрическим транспортом</w:t>
            </w:r>
          </w:p>
        </w:tc>
        <w:tc>
          <w:tcPr>
            <w:tcW w:w="1364" w:type="dxa"/>
            <w:tcBorders>
              <w:left w:val="single" w:sz="4" w:space="0" w:color="212121"/>
              <w:bottom w:val="single" w:sz="4" w:space="0" w:color="212121"/>
            </w:tcBorders>
            <w:vAlign w:val="center"/>
          </w:tcPr>
          <w:p w14:paraId="176AE736" w14:textId="77777777" w:rsidR="00F27208" w:rsidRPr="00F27208" w:rsidRDefault="00F27208" w:rsidP="00C17F54">
            <w:pPr>
              <w:widowControl w:val="0"/>
              <w:spacing w:line="240" w:lineRule="auto"/>
              <w:jc w:val="center"/>
              <w:rPr>
                <w:rFonts w:ascii="Times New Roman" w:hAnsi="Times New Roman" w:cs="Times New Roman"/>
                <w:sz w:val="24"/>
                <w:szCs w:val="24"/>
              </w:rPr>
            </w:pPr>
            <w:r w:rsidRPr="00F27208">
              <w:rPr>
                <w:rFonts w:ascii="Times New Roman" w:hAnsi="Times New Roman" w:cs="Times New Roman"/>
                <w:sz w:val="24"/>
                <w:szCs w:val="24"/>
              </w:rPr>
              <w:t>тыс. чел.</w:t>
            </w:r>
          </w:p>
        </w:tc>
        <w:tc>
          <w:tcPr>
            <w:tcW w:w="911" w:type="dxa"/>
            <w:tcBorders>
              <w:left w:val="single" w:sz="4" w:space="0" w:color="212121"/>
              <w:bottom w:val="single" w:sz="4" w:space="0" w:color="212121"/>
            </w:tcBorders>
            <w:vAlign w:val="center"/>
          </w:tcPr>
          <w:p w14:paraId="7B34C24E"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303" w:type="dxa"/>
            <w:tcBorders>
              <w:left w:val="single" w:sz="4" w:space="0" w:color="212121"/>
              <w:bottom w:val="single" w:sz="4" w:space="0" w:color="212121"/>
            </w:tcBorders>
            <w:vAlign w:val="center"/>
          </w:tcPr>
          <w:p w14:paraId="320F1350" w14:textId="77777777" w:rsidR="00F27208" w:rsidRPr="00F27208" w:rsidRDefault="00F27208" w:rsidP="00C17F54">
            <w:pPr>
              <w:widowControl w:val="0"/>
              <w:snapToGrid w:val="0"/>
              <w:spacing w:line="240" w:lineRule="auto"/>
              <w:ind w:left="-108" w:right="-108"/>
              <w:jc w:val="center"/>
              <w:rPr>
                <w:rFonts w:ascii="Times New Roman" w:eastAsia="Times New Roman" w:hAnsi="Times New Roman" w:cs="Times New Roman"/>
                <w:b/>
                <w:bCs/>
                <w:sz w:val="24"/>
                <w:szCs w:val="24"/>
              </w:rPr>
            </w:pPr>
            <w:r w:rsidRPr="00F27208">
              <w:rPr>
                <w:rFonts w:ascii="Times New Roman" w:eastAsia="Times New Roman" w:hAnsi="Times New Roman" w:cs="Times New Roman"/>
                <w:b/>
                <w:bCs/>
                <w:sz w:val="24"/>
                <w:szCs w:val="24"/>
              </w:rPr>
              <w:t>-</w:t>
            </w:r>
          </w:p>
        </w:tc>
        <w:tc>
          <w:tcPr>
            <w:tcW w:w="1100" w:type="dxa"/>
            <w:tcBorders>
              <w:left w:val="single" w:sz="4" w:space="0" w:color="212121"/>
              <w:bottom w:val="single" w:sz="4" w:space="0" w:color="212121"/>
            </w:tcBorders>
            <w:vAlign w:val="center"/>
          </w:tcPr>
          <w:p w14:paraId="0764A9F9"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c>
          <w:tcPr>
            <w:tcW w:w="1038" w:type="dxa"/>
            <w:gridSpan w:val="2"/>
            <w:tcBorders>
              <w:left w:val="single" w:sz="4" w:space="0" w:color="212121"/>
              <w:bottom w:val="single" w:sz="4" w:space="0" w:color="212121"/>
              <w:right w:val="single" w:sz="4" w:space="0" w:color="212121"/>
            </w:tcBorders>
            <w:vAlign w:val="center"/>
          </w:tcPr>
          <w:p w14:paraId="3BD97AFE" w14:textId="77777777" w:rsidR="00F27208" w:rsidRPr="00F27208" w:rsidRDefault="00F27208" w:rsidP="00C17F54">
            <w:pPr>
              <w:widowControl w:val="0"/>
              <w:snapToGrid w:val="0"/>
              <w:spacing w:line="240" w:lineRule="auto"/>
              <w:jc w:val="center"/>
              <w:rPr>
                <w:rFonts w:ascii="Times New Roman" w:eastAsia="Times New Roman" w:hAnsi="Times New Roman" w:cs="Times New Roman"/>
                <w:sz w:val="24"/>
                <w:szCs w:val="24"/>
              </w:rPr>
            </w:pPr>
          </w:p>
        </w:tc>
      </w:tr>
    </w:tbl>
    <w:p w14:paraId="1F9F85D9" w14:textId="77777777" w:rsidR="008345EA" w:rsidRDefault="008345EA" w:rsidP="00F27208">
      <w:pPr>
        <w:ind w:right="79"/>
        <w:contextualSpacing/>
        <w:jc w:val="both"/>
      </w:pPr>
    </w:p>
    <w:p w14:paraId="1B6E1277" w14:textId="77777777" w:rsidR="0064370E" w:rsidRDefault="0064370E" w:rsidP="00F27208">
      <w:pPr>
        <w:ind w:right="79"/>
        <w:contextualSpacing/>
        <w:jc w:val="both"/>
      </w:pPr>
    </w:p>
    <w:p w14:paraId="68C70D16" w14:textId="77777777" w:rsidR="0064370E" w:rsidRDefault="0064370E" w:rsidP="00F27208">
      <w:pPr>
        <w:ind w:right="79"/>
        <w:contextualSpacing/>
        <w:jc w:val="both"/>
      </w:pPr>
    </w:p>
    <w:p w14:paraId="374DE520" w14:textId="77777777" w:rsidR="0064370E" w:rsidRDefault="0064370E" w:rsidP="00F27208">
      <w:pPr>
        <w:ind w:right="79"/>
        <w:contextualSpacing/>
        <w:jc w:val="both"/>
        <w:sectPr w:rsidR="0064370E" w:rsidSect="008345EA">
          <w:headerReference w:type="default" r:id="rId7"/>
          <w:headerReference w:type="first" r:id="rId8"/>
          <w:footerReference w:type="first" r:id="rId9"/>
          <w:pgSz w:w="11906" w:h="16838"/>
          <w:pgMar w:top="284" w:right="567" w:bottom="1134" w:left="1701" w:header="709" w:footer="709" w:gutter="0"/>
          <w:pgNumType w:start="1"/>
          <w:cols w:space="708"/>
          <w:titlePg/>
          <w:docGrid w:linePitch="360"/>
        </w:sectPr>
      </w:pPr>
    </w:p>
    <w:p w14:paraId="569A2B40" w14:textId="77777777" w:rsidR="00B355E4" w:rsidRDefault="00B355E4" w:rsidP="00FC337E">
      <w:pPr>
        <w:pStyle w:val="af6"/>
        <w:spacing w:after="0"/>
        <w:ind w:right="57"/>
        <w:contextualSpacing/>
        <w:jc w:val="center"/>
        <w:rPr>
          <w:spacing w:val="1"/>
          <w:sz w:val="28"/>
          <w:szCs w:val="28"/>
        </w:rPr>
      </w:pPr>
    </w:p>
    <w:p w14:paraId="1CAB46C1" w14:textId="77777777" w:rsidR="00B355E4" w:rsidRDefault="00B355E4" w:rsidP="00B355E4">
      <w:pPr>
        <w:pStyle w:val="af6"/>
        <w:spacing w:after="0"/>
        <w:ind w:right="57"/>
        <w:contextualSpacing/>
        <w:rPr>
          <w:spacing w:val="1"/>
          <w:sz w:val="28"/>
          <w:szCs w:val="28"/>
        </w:rPr>
      </w:pPr>
    </w:p>
    <w:p w14:paraId="32B964B9" w14:textId="591F0E17" w:rsidR="00F27208" w:rsidRPr="00F27208" w:rsidRDefault="00F27208" w:rsidP="00FC337E">
      <w:pPr>
        <w:pStyle w:val="af6"/>
        <w:spacing w:after="0"/>
        <w:ind w:right="57"/>
        <w:contextualSpacing/>
        <w:jc w:val="center"/>
        <w:rPr>
          <w:sz w:val="28"/>
          <w:szCs w:val="28"/>
        </w:rPr>
      </w:pPr>
      <w:r w:rsidRPr="00F27208">
        <w:rPr>
          <w:spacing w:val="1"/>
          <w:sz w:val="28"/>
          <w:szCs w:val="28"/>
        </w:rPr>
        <w:t>Пояснительная записка к П</w:t>
      </w:r>
      <w:r w:rsidRPr="00F27208">
        <w:rPr>
          <w:sz w:val="28"/>
          <w:szCs w:val="28"/>
        </w:rPr>
        <w:t>рогнозу</w:t>
      </w:r>
      <w:r w:rsidRPr="00F27208">
        <w:rPr>
          <w:spacing w:val="1"/>
          <w:sz w:val="28"/>
          <w:szCs w:val="28"/>
        </w:rPr>
        <w:t xml:space="preserve"> </w:t>
      </w:r>
      <w:r w:rsidRPr="00F27208">
        <w:rPr>
          <w:sz w:val="28"/>
          <w:szCs w:val="28"/>
        </w:rPr>
        <w:t>социально-экономического</w:t>
      </w:r>
      <w:r w:rsidRPr="00F27208">
        <w:rPr>
          <w:spacing w:val="1"/>
          <w:sz w:val="28"/>
          <w:szCs w:val="28"/>
        </w:rPr>
        <w:t xml:space="preserve"> </w:t>
      </w:r>
      <w:r w:rsidRPr="00F27208">
        <w:rPr>
          <w:sz w:val="28"/>
          <w:szCs w:val="28"/>
        </w:rPr>
        <w:t>развития</w:t>
      </w:r>
      <w:r w:rsidRPr="00F27208">
        <w:rPr>
          <w:spacing w:val="-9"/>
          <w:sz w:val="28"/>
          <w:szCs w:val="28"/>
        </w:rPr>
        <w:t xml:space="preserve"> </w:t>
      </w:r>
    </w:p>
    <w:p w14:paraId="0D59D1FF" w14:textId="77777777" w:rsidR="00F27208" w:rsidRPr="00F27208" w:rsidRDefault="00F27208" w:rsidP="00FC337E">
      <w:pPr>
        <w:pStyle w:val="af6"/>
        <w:spacing w:after="0"/>
        <w:ind w:right="57"/>
        <w:contextualSpacing/>
        <w:jc w:val="center"/>
        <w:rPr>
          <w:bCs/>
          <w:sz w:val="28"/>
          <w:szCs w:val="28"/>
        </w:rPr>
      </w:pPr>
      <w:r w:rsidRPr="00F27208">
        <w:rPr>
          <w:sz w:val="28"/>
          <w:szCs w:val="28"/>
        </w:rPr>
        <w:t xml:space="preserve">муниципального образования Краснолиманский муниципальный округ </w:t>
      </w:r>
    </w:p>
    <w:p w14:paraId="49D9CD5F" w14:textId="77777777" w:rsidR="00F27208" w:rsidRPr="00F27208" w:rsidRDefault="00F27208" w:rsidP="00FC337E">
      <w:pPr>
        <w:pStyle w:val="af6"/>
        <w:spacing w:after="0"/>
        <w:ind w:right="57"/>
        <w:contextualSpacing/>
        <w:jc w:val="center"/>
        <w:rPr>
          <w:sz w:val="28"/>
          <w:szCs w:val="28"/>
        </w:rPr>
      </w:pPr>
      <w:r w:rsidRPr="00F27208">
        <w:rPr>
          <w:bCs/>
          <w:sz w:val="28"/>
          <w:szCs w:val="28"/>
        </w:rPr>
        <w:t xml:space="preserve">Донецкой Народной Республики </w:t>
      </w:r>
      <w:r w:rsidRPr="00F27208">
        <w:rPr>
          <w:sz w:val="28"/>
          <w:szCs w:val="28"/>
        </w:rPr>
        <w:t>на 2025 год</w:t>
      </w:r>
    </w:p>
    <w:p w14:paraId="43A89605" w14:textId="77777777" w:rsidR="00F27208" w:rsidRPr="00F27208" w:rsidRDefault="00F27208" w:rsidP="00FC337E">
      <w:pPr>
        <w:tabs>
          <w:tab w:val="left" w:pos="567"/>
        </w:tabs>
        <w:spacing w:line="240" w:lineRule="auto"/>
        <w:jc w:val="both"/>
        <w:rPr>
          <w:rFonts w:ascii="Times New Roman" w:hAnsi="Times New Roman" w:cs="Times New Roman"/>
          <w:sz w:val="28"/>
          <w:szCs w:val="28"/>
        </w:rPr>
      </w:pPr>
    </w:p>
    <w:p w14:paraId="73A35CCE" w14:textId="312BB330" w:rsidR="00F27208" w:rsidRPr="00F27208" w:rsidRDefault="00F27208" w:rsidP="00FC337E">
      <w:pPr>
        <w:tabs>
          <w:tab w:val="left" w:pos="567"/>
          <w:tab w:val="left" w:pos="709"/>
        </w:tabs>
        <w:spacing w:line="240" w:lineRule="auto"/>
        <w:jc w:val="both"/>
        <w:rPr>
          <w:rFonts w:ascii="Times New Roman" w:hAnsi="Times New Roman" w:cs="Times New Roman"/>
          <w:sz w:val="28"/>
          <w:szCs w:val="28"/>
        </w:rPr>
      </w:pPr>
      <w:r w:rsidRPr="00F27208">
        <w:rPr>
          <w:rFonts w:ascii="Times New Roman" w:hAnsi="Times New Roman" w:cs="Times New Roman"/>
          <w:sz w:val="28"/>
          <w:szCs w:val="28"/>
        </w:rPr>
        <w:t xml:space="preserve">         В соответствии с пунктом 1 решения Краснолиманского муниципального совета Донецкой Народной Республики от 24.01.2024 № 55 «Об определении местонахождения органов местного самоуправления муниципального образования Краснолиманский муниципальный округ Донецкой Народной Республики», установлено местонахождение органа местного самоуправления муниципального образования Краснолиманский муниципальный округ Донецкой Народной Республики на территории муниципального образования городской округ Енакиево Донецкой Народной Республики  (город Енакиево), временно до освобождения территории муниципального образования  Краснолиманский муниципальный округ Донецкой Народной Республики </w:t>
      </w:r>
      <w:r w:rsidR="00C17F54">
        <w:rPr>
          <w:rFonts w:ascii="Times New Roman" w:hAnsi="Times New Roman" w:cs="Times New Roman"/>
          <w:sz w:val="28"/>
          <w:szCs w:val="28"/>
        </w:rPr>
        <w:br/>
      </w:r>
      <w:r w:rsidRPr="00F27208">
        <w:rPr>
          <w:rFonts w:ascii="Times New Roman" w:hAnsi="Times New Roman" w:cs="Times New Roman"/>
          <w:sz w:val="28"/>
          <w:szCs w:val="28"/>
        </w:rPr>
        <w:t>от Во</w:t>
      </w:r>
      <w:r w:rsidR="00FC337E">
        <w:rPr>
          <w:rFonts w:ascii="Times New Roman" w:hAnsi="Times New Roman" w:cs="Times New Roman"/>
          <w:sz w:val="28"/>
          <w:szCs w:val="28"/>
        </w:rPr>
        <w:t>оруженных формирований Украины.</w:t>
      </w:r>
    </w:p>
    <w:p w14:paraId="5D2C3A67" w14:textId="77777777" w:rsidR="00F27208" w:rsidRPr="00F27208" w:rsidRDefault="00F27208" w:rsidP="00FC337E">
      <w:pPr>
        <w:pStyle w:val="af6"/>
        <w:spacing w:after="0"/>
        <w:ind w:right="57"/>
        <w:contextualSpacing/>
        <w:jc w:val="center"/>
        <w:rPr>
          <w:sz w:val="28"/>
          <w:szCs w:val="28"/>
        </w:rPr>
      </w:pPr>
    </w:p>
    <w:p w14:paraId="04C96D18" w14:textId="77777777" w:rsidR="00F27208" w:rsidRPr="00F27208" w:rsidRDefault="00F27208" w:rsidP="00FC337E">
      <w:pPr>
        <w:pStyle w:val="af6"/>
        <w:spacing w:after="0"/>
        <w:ind w:right="57" w:firstLine="680"/>
        <w:contextualSpacing/>
        <w:jc w:val="both"/>
        <w:rPr>
          <w:sz w:val="28"/>
          <w:szCs w:val="28"/>
        </w:rPr>
      </w:pPr>
      <w:r w:rsidRPr="00F27208">
        <w:rPr>
          <w:rStyle w:val="16"/>
          <w:sz w:val="28"/>
          <w:szCs w:val="28"/>
        </w:rPr>
        <w:t xml:space="preserve">Прогноз социально-экономического развития муниципального образования </w:t>
      </w:r>
      <w:r w:rsidRPr="00F27208">
        <w:rPr>
          <w:sz w:val="28"/>
          <w:szCs w:val="28"/>
        </w:rPr>
        <w:t xml:space="preserve">Краснолиманский муниципальный округ </w:t>
      </w:r>
      <w:r w:rsidRPr="00F27208">
        <w:rPr>
          <w:rStyle w:val="16"/>
          <w:sz w:val="28"/>
          <w:szCs w:val="28"/>
        </w:rPr>
        <w:t>на 2025 год разработан на основе анализа тенденций развития экономики и социальной сферы, сложившихся к октябрю 2024 года, исходя из целей и задач социально-экономического развития муниципального образования, ориентиров                               и приоритетов государственной экономической политики.</w:t>
      </w:r>
    </w:p>
    <w:p w14:paraId="3E6AE5DF" w14:textId="77777777" w:rsidR="00F27208" w:rsidRPr="00F27208" w:rsidRDefault="00F27208" w:rsidP="00FC337E">
      <w:pPr>
        <w:pStyle w:val="21"/>
        <w:tabs>
          <w:tab w:val="left" w:pos="1701"/>
          <w:tab w:val="left" w:pos="7200"/>
        </w:tabs>
        <w:ind w:left="0" w:firstLine="680"/>
        <w:contextualSpacing/>
        <w:jc w:val="both"/>
        <w:rPr>
          <w:rStyle w:val="16"/>
          <w:color w:val="auto"/>
          <w:sz w:val="28"/>
          <w:szCs w:val="28"/>
        </w:rPr>
      </w:pPr>
      <w:r w:rsidRPr="00F27208">
        <w:rPr>
          <w:color w:val="auto"/>
          <w:sz w:val="28"/>
          <w:szCs w:val="28"/>
        </w:rPr>
        <w:t xml:space="preserve">Прогнозные расчеты осуществлялись на базе имеющейся статистической информации за 2023 год и январь-октябрь 2024 года, данных о хозяйственной деятельности промышленных предприятий города по двум сценариям, отражающим возможные изменения внешних и внутренних условий. </w:t>
      </w:r>
    </w:p>
    <w:p w14:paraId="26015FAD" w14:textId="77777777" w:rsidR="00F27208" w:rsidRPr="00F27208" w:rsidRDefault="00F27208" w:rsidP="00FC337E">
      <w:pPr>
        <w:pStyle w:val="21"/>
        <w:tabs>
          <w:tab w:val="left" w:pos="1701"/>
          <w:tab w:val="left" w:pos="7200"/>
        </w:tabs>
        <w:ind w:left="0" w:firstLine="680"/>
        <w:contextualSpacing/>
        <w:jc w:val="both"/>
        <w:rPr>
          <w:rStyle w:val="16"/>
          <w:color w:val="auto"/>
          <w:sz w:val="28"/>
          <w:szCs w:val="28"/>
        </w:rPr>
      </w:pPr>
      <w:r w:rsidRPr="00F27208">
        <w:rPr>
          <w:rStyle w:val="16"/>
          <w:color w:val="auto"/>
          <w:sz w:val="28"/>
          <w:szCs w:val="28"/>
        </w:rPr>
        <w:t xml:space="preserve">Сценарные условия разработаны в двух вариантах – базовом                                  и консервативном. </w:t>
      </w:r>
    </w:p>
    <w:p w14:paraId="1DC02426" w14:textId="77777777" w:rsidR="00F27208" w:rsidRPr="00F27208" w:rsidRDefault="00F27208" w:rsidP="00FC337E">
      <w:pPr>
        <w:pStyle w:val="21"/>
        <w:tabs>
          <w:tab w:val="left" w:pos="1701"/>
          <w:tab w:val="left" w:pos="7200"/>
        </w:tabs>
        <w:ind w:left="0" w:firstLine="680"/>
        <w:contextualSpacing/>
        <w:jc w:val="both"/>
        <w:rPr>
          <w:rStyle w:val="16"/>
          <w:color w:val="auto"/>
          <w:sz w:val="28"/>
          <w:szCs w:val="28"/>
        </w:rPr>
      </w:pPr>
      <w:r w:rsidRPr="00F27208">
        <w:rPr>
          <w:rStyle w:val="16"/>
          <w:color w:val="auto"/>
          <w:sz w:val="28"/>
          <w:szCs w:val="28"/>
        </w:rPr>
        <w:t xml:space="preserve">Базовый вариант описывает наиболее вероятный сценарий развития экономики </w:t>
      </w:r>
      <w:r w:rsidRPr="00F27208">
        <w:rPr>
          <w:rStyle w:val="16"/>
          <w:sz w:val="28"/>
          <w:szCs w:val="28"/>
        </w:rPr>
        <w:t>Краснолиманского муниципального округа</w:t>
      </w:r>
      <w:r w:rsidRPr="00F27208">
        <w:rPr>
          <w:rStyle w:val="16"/>
          <w:color w:val="FF0000"/>
          <w:sz w:val="28"/>
          <w:szCs w:val="28"/>
        </w:rPr>
        <w:t xml:space="preserve"> </w:t>
      </w:r>
      <w:r w:rsidRPr="00F27208">
        <w:rPr>
          <w:rStyle w:val="16"/>
          <w:color w:val="auto"/>
          <w:sz w:val="28"/>
          <w:szCs w:val="28"/>
        </w:rPr>
        <w:t xml:space="preserve">с учетом ожидаемых внешних условий и принимаемых мер, направленных на стабилизацию и рост экономики, обеспечение занятости и благосостояния населения. </w:t>
      </w:r>
    </w:p>
    <w:p w14:paraId="42B81CD7" w14:textId="29A0B254" w:rsidR="00F27208" w:rsidRPr="00855424" w:rsidRDefault="00F27208" w:rsidP="00855424">
      <w:pPr>
        <w:pStyle w:val="21"/>
        <w:tabs>
          <w:tab w:val="left" w:pos="1701"/>
          <w:tab w:val="left" w:pos="7200"/>
        </w:tabs>
        <w:ind w:left="0" w:firstLine="680"/>
        <w:contextualSpacing/>
        <w:jc w:val="both"/>
        <w:rPr>
          <w:color w:val="auto"/>
          <w:sz w:val="28"/>
          <w:szCs w:val="28"/>
        </w:rPr>
      </w:pPr>
      <w:r w:rsidRPr="00F27208">
        <w:rPr>
          <w:rStyle w:val="16"/>
          <w:color w:val="auto"/>
          <w:sz w:val="28"/>
          <w:szCs w:val="28"/>
        </w:rPr>
        <w:t>Консервативный вариант основан на предпосылке о менее благоприятной экономической ситуации, затяжном восстановлении и замедлении темпов                         ее роста из-за нестабильной политической обстановки.</w:t>
      </w:r>
    </w:p>
    <w:p w14:paraId="2C373674" w14:textId="77777777" w:rsidR="00F27208" w:rsidRPr="00B355E4" w:rsidRDefault="00F27208" w:rsidP="00FC337E">
      <w:pPr>
        <w:tabs>
          <w:tab w:val="left" w:pos="720"/>
        </w:tabs>
        <w:spacing w:line="240" w:lineRule="auto"/>
        <w:ind w:right="57" w:firstLine="680"/>
        <w:contextualSpacing/>
        <w:jc w:val="center"/>
        <w:rPr>
          <w:rFonts w:ascii="Times New Roman" w:hAnsi="Times New Roman" w:cs="Times New Roman"/>
          <w:b/>
          <w:sz w:val="24"/>
          <w:szCs w:val="24"/>
          <w:shd w:val="clear" w:color="auto" w:fill="FFFFFF"/>
        </w:rPr>
      </w:pPr>
    </w:p>
    <w:p w14:paraId="5D30CB84" w14:textId="77777777" w:rsidR="00F27208" w:rsidRPr="00F27208" w:rsidRDefault="00F27208" w:rsidP="00FC337E">
      <w:pPr>
        <w:tabs>
          <w:tab w:val="left" w:pos="720"/>
        </w:tabs>
        <w:spacing w:line="240" w:lineRule="auto"/>
        <w:ind w:right="57" w:firstLine="680"/>
        <w:contextualSpacing/>
        <w:jc w:val="center"/>
        <w:rPr>
          <w:rFonts w:ascii="Times New Roman" w:hAnsi="Times New Roman" w:cs="Times New Roman"/>
          <w:b/>
          <w:sz w:val="28"/>
          <w:szCs w:val="28"/>
        </w:rPr>
      </w:pPr>
      <w:r w:rsidRPr="00F27208">
        <w:rPr>
          <w:rFonts w:ascii="Times New Roman" w:hAnsi="Times New Roman" w:cs="Times New Roman"/>
          <w:b/>
          <w:sz w:val="28"/>
          <w:szCs w:val="28"/>
          <w:shd w:val="clear" w:color="auto" w:fill="FFFFFF"/>
        </w:rPr>
        <w:t>Население Краснолиманского муниципального округа</w:t>
      </w:r>
    </w:p>
    <w:p w14:paraId="33FC7CD1" w14:textId="77777777" w:rsidR="00F27208" w:rsidRPr="00B355E4" w:rsidRDefault="00F27208" w:rsidP="00FC337E">
      <w:pPr>
        <w:tabs>
          <w:tab w:val="left" w:pos="720"/>
        </w:tabs>
        <w:spacing w:line="240" w:lineRule="auto"/>
        <w:ind w:right="57" w:firstLine="680"/>
        <w:contextualSpacing/>
        <w:jc w:val="center"/>
        <w:rPr>
          <w:rFonts w:ascii="Times New Roman" w:hAnsi="Times New Roman" w:cs="Times New Roman"/>
          <w:b/>
          <w:sz w:val="24"/>
          <w:szCs w:val="24"/>
        </w:rPr>
      </w:pPr>
    </w:p>
    <w:p w14:paraId="5D746B33" w14:textId="1061D904" w:rsidR="00B355E4" w:rsidRDefault="00F27208" w:rsidP="00FC337E">
      <w:pPr>
        <w:spacing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rPr>
        <w:t>Демографическая ситуация в Краснолиманском муниципальном округе характеризуется</w:t>
      </w:r>
      <w:r w:rsidR="00B355E4">
        <w:rPr>
          <w:rFonts w:ascii="Times New Roman" w:hAnsi="Times New Roman" w:cs="Times New Roman"/>
          <w:sz w:val="28"/>
          <w:szCs w:val="28"/>
        </w:rPr>
        <w:t xml:space="preserve">   </w:t>
      </w:r>
      <w:r w:rsidRPr="00F27208">
        <w:rPr>
          <w:rFonts w:ascii="Times New Roman" w:hAnsi="Times New Roman" w:cs="Times New Roman"/>
          <w:sz w:val="28"/>
          <w:szCs w:val="28"/>
        </w:rPr>
        <w:t xml:space="preserve"> </w:t>
      </w:r>
      <w:r w:rsidR="00B355E4">
        <w:rPr>
          <w:rFonts w:ascii="Times New Roman" w:hAnsi="Times New Roman" w:cs="Times New Roman"/>
          <w:sz w:val="28"/>
          <w:szCs w:val="28"/>
        </w:rPr>
        <w:t xml:space="preserve"> </w:t>
      </w:r>
      <w:r w:rsidRPr="00F27208">
        <w:rPr>
          <w:rFonts w:ascii="Times New Roman" w:hAnsi="Times New Roman" w:cs="Times New Roman"/>
          <w:sz w:val="28"/>
          <w:szCs w:val="28"/>
        </w:rPr>
        <w:t xml:space="preserve">уменьшением </w:t>
      </w:r>
      <w:r w:rsidR="00B355E4">
        <w:rPr>
          <w:rFonts w:ascii="Times New Roman" w:hAnsi="Times New Roman" w:cs="Times New Roman"/>
          <w:sz w:val="28"/>
          <w:szCs w:val="28"/>
        </w:rPr>
        <w:t xml:space="preserve">    </w:t>
      </w:r>
      <w:r w:rsidRPr="00F27208">
        <w:rPr>
          <w:rFonts w:ascii="Times New Roman" w:hAnsi="Times New Roman" w:cs="Times New Roman"/>
          <w:sz w:val="28"/>
          <w:szCs w:val="28"/>
        </w:rPr>
        <w:t>численности</w:t>
      </w:r>
      <w:r w:rsidR="00B355E4">
        <w:rPr>
          <w:rFonts w:ascii="Times New Roman" w:hAnsi="Times New Roman" w:cs="Times New Roman"/>
          <w:sz w:val="28"/>
          <w:szCs w:val="28"/>
        </w:rPr>
        <w:t xml:space="preserve">     </w:t>
      </w:r>
      <w:r w:rsidRPr="00F27208">
        <w:rPr>
          <w:rFonts w:ascii="Times New Roman" w:hAnsi="Times New Roman" w:cs="Times New Roman"/>
          <w:sz w:val="28"/>
          <w:szCs w:val="28"/>
        </w:rPr>
        <w:t xml:space="preserve"> населения </w:t>
      </w:r>
      <w:r w:rsidR="00B355E4">
        <w:rPr>
          <w:rFonts w:ascii="Times New Roman" w:hAnsi="Times New Roman" w:cs="Times New Roman"/>
          <w:sz w:val="28"/>
          <w:szCs w:val="28"/>
        </w:rPr>
        <w:t xml:space="preserve">    </w:t>
      </w:r>
      <w:r w:rsidRPr="00F27208">
        <w:rPr>
          <w:rFonts w:ascii="Times New Roman" w:hAnsi="Times New Roman" w:cs="Times New Roman"/>
          <w:sz w:val="28"/>
          <w:szCs w:val="28"/>
        </w:rPr>
        <w:t xml:space="preserve">в </w:t>
      </w:r>
      <w:r w:rsidR="00B355E4">
        <w:rPr>
          <w:rFonts w:ascii="Times New Roman" w:hAnsi="Times New Roman" w:cs="Times New Roman"/>
          <w:sz w:val="28"/>
          <w:szCs w:val="28"/>
        </w:rPr>
        <w:t xml:space="preserve">    </w:t>
      </w:r>
      <w:r w:rsidRPr="00F27208">
        <w:rPr>
          <w:rFonts w:ascii="Times New Roman" w:hAnsi="Times New Roman" w:cs="Times New Roman"/>
          <w:sz w:val="28"/>
          <w:szCs w:val="28"/>
        </w:rPr>
        <w:t>результате</w:t>
      </w:r>
    </w:p>
    <w:p w14:paraId="242EF641" w14:textId="77777777" w:rsidR="00B355E4" w:rsidRDefault="00B355E4" w:rsidP="00FC337E">
      <w:pPr>
        <w:spacing w:line="240" w:lineRule="auto"/>
        <w:ind w:firstLine="709"/>
        <w:contextualSpacing/>
        <w:jc w:val="both"/>
        <w:rPr>
          <w:rFonts w:ascii="Times New Roman" w:hAnsi="Times New Roman" w:cs="Times New Roman"/>
          <w:sz w:val="28"/>
          <w:szCs w:val="28"/>
        </w:rPr>
      </w:pPr>
    </w:p>
    <w:p w14:paraId="784D2D0C" w14:textId="2B8D72F6" w:rsidR="00F27208" w:rsidRPr="00F27208" w:rsidRDefault="00F27208" w:rsidP="00B355E4">
      <w:pPr>
        <w:spacing w:line="240" w:lineRule="auto"/>
        <w:contextualSpacing/>
        <w:jc w:val="both"/>
        <w:rPr>
          <w:rFonts w:ascii="Times New Roman" w:hAnsi="Times New Roman" w:cs="Times New Roman"/>
          <w:sz w:val="28"/>
          <w:szCs w:val="28"/>
        </w:rPr>
      </w:pPr>
      <w:r w:rsidRPr="00F27208">
        <w:rPr>
          <w:rFonts w:ascii="Times New Roman" w:hAnsi="Times New Roman" w:cs="Times New Roman"/>
          <w:sz w:val="28"/>
          <w:szCs w:val="28"/>
        </w:rPr>
        <w:lastRenderedPageBreak/>
        <w:t>естественной убыли, низким уровнем рождаемости, высоким уровнем смертности и проведением военных действий.</w:t>
      </w:r>
    </w:p>
    <w:p w14:paraId="43C61E5E" w14:textId="77777777" w:rsidR="00F27208" w:rsidRPr="00F27208" w:rsidRDefault="00F27208" w:rsidP="00FC337E">
      <w:pPr>
        <w:spacing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rPr>
        <w:t xml:space="preserve">Согласно экспертной оценке Росстата среднегодовая численность постоянного населения Краснолиманского муниципального округа за 2023 </w:t>
      </w:r>
      <w:r w:rsidRPr="00F27208">
        <w:rPr>
          <w:rFonts w:ascii="Times New Roman" w:hAnsi="Times New Roman" w:cs="Times New Roman"/>
          <w:sz w:val="28"/>
          <w:szCs w:val="28"/>
        </w:rPr>
        <w:br/>
        <w:t>год составила 30,4 тыс. человек.</w:t>
      </w:r>
    </w:p>
    <w:p w14:paraId="2287E37A" w14:textId="14E614E3" w:rsidR="00F27208" w:rsidRPr="00F27208" w:rsidRDefault="00F27208" w:rsidP="00FC337E">
      <w:pPr>
        <w:spacing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rPr>
        <w:t xml:space="preserve">Прогнозные значения данного показателя имеют тенденцию снижения. </w:t>
      </w:r>
      <w:r w:rsidR="00855424">
        <w:rPr>
          <w:rFonts w:ascii="Times New Roman" w:hAnsi="Times New Roman" w:cs="Times New Roman"/>
          <w:sz w:val="28"/>
          <w:szCs w:val="28"/>
        </w:rPr>
        <w:br/>
      </w:r>
      <w:r w:rsidRPr="00F27208">
        <w:rPr>
          <w:rFonts w:ascii="Times New Roman" w:hAnsi="Times New Roman" w:cs="Times New Roman"/>
          <w:sz w:val="28"/>
          <w:szCs w:val="28"/>
        </w:rPr>
        <w:t>В 2024 году ожидается показатель численности населения на уровне 30 тысяч человек.</w:t>
      </w:r>
    </w:p>
    <w:p w14:paraId="522E854D" w14:textId="77777777" w:rsidR="00F27208" w:rsidRPr="00F27208" w:rsidRDefault="00F27208" w:rsidP="00FC337E">
      <w:pPr>
        <w:spacing w:line="240" w:lineRule="auto"/>
        <w:ind w:left="48" w:right="-1" w:firstLine="632"/>
        <w:contextualSpacing/>
        <w:jc w:val="both"/>
        <w:rPr>
          <w:rFonts w:ascii="Times New Roman" w:hAnsi="Times New Roman" w:cs="Times New Roman"/>
          <w:sz w:val="28"/>
          <w:szCs w:val="28"/>
          <w:shd w:val="clear" w:color="auto" w:fill="FFFFFF"/>
        </w:rPr>
      </w:pPr>
      <w:r w:rsidRPr="00F27208">
        <w:rPr>
          <w:rFonts w:ascii="Times New Roman" w:hAnsi="Times New Roman" w:cs="Times New Roman"/>
          <w:sz w:val="28"/>
          <w:szCs w:val="28"/>
        </w:rPr>
        <w:t xml:space="preserve">Возможным фактором, позволяющим компенсировать естественную убыль населения, является положительное сальдо миграции. По прогнозным значениям базового варианта 2025 года среднегодовая численность населения муниципального образования составит </w:t>
      </w:r>
      <w:r w:rsidRPr="00F27208">
        <w:rPr>
          <w:rFonts w:ascii="Times New Roman" w:hAnsi="Times New Roman" w:cs="Times New Roman"/>
          <w:sz w:val="28"/>
          <w:szCs w:val="28"/>
          <w:shd w:val="clear" w:color="auto" w:fill="FFFFFF"/>
        </w:rPr>
        <w:t xml:space="preserve">30 </w:t>
      </w:r>
      <w:r w:rsidRPr="00F27208">
        <w:rPr>
          <w:rFonts w:ascii="Times New Roman" w:hAnsi="Times New Roman" w:cs="Times New Roman"/>
          <w:sz w:val="28"/>
          <w:szCs w:val="28"/>
        </w:rPr>
        <w:t xml:space="preserve">тыс. человек, при консервативном варианте прогноза  </w:t>
      </w:r>
      <w:r w:rsidRPr="00F27208">
        <w:rPr>
          <w:rFonts w:ascii="Times New Roman" w:hAnsi="Times New Roman" w:cs="Times New Roman"/>
          <w:sz w:val="28"/>
          <w:szCs w:val="28"/>
          <w:shd w:val="clear" w:color="auto" w:fill="FFFFFF"/>
        </w:rPr>
        <w:t>30</w:t>
      </w:r>
      <w:r w:rsidRPr="00F27208">
        <w:rPr>
          <w:rFonts w:ascii="Times New Roman" w:hAnsi="Times New Roman" w:cs="Times New Roman"/>
          <w:sz w:val="28"/>
          <w:szCs w:val="28"/>
        </w:rPr>
        <w:t xml:space="preserve"> тыс. человек.</w:t>
      </w:r>
    </w:p>
    <w:p w14:paraId="5DBCCDD6" w14:textId="77777777" w:rsidR="00F27208" w:rsidRPr="00F27208" w:rsidRDefault="00F27208" w:rsidP="00FC337E">
      <w:pPr>
        <w:shd w:val="clear" w:color="auto" w:fill="FFFFFF"/>
        <w:tabs>
          <w:tab w:val="left" w:pos="720"/>
        </w:tabs>
        <w:spacing w:line="240" w:lineRule="auto"/>
        <w:ind w:right="57" w:firstLine="680"/>
        <w:contextualSpacing/>
        <w:jc w:val="both"/>
        <w:rPr>
          <w:rFonts w:ascii="Times New Roman" w:hAnsi="Times New Roman" w:cs="Times New Roman"/>
          <w:sz w:val="28"/>
          <w:szCs w:val="28"/>
        </w:rPr>
      </w:pPr>
      <w:r w:rsidRPr="00F27208">
        <w:rPr>
          <w:rFonts w:ascii="Times New Roman" w:hAnsi="Times New Roman" w:cs="Times New Roman"/>
          <w:sz w:val="28"/>
          <w:szCs w:val="28"/>
          <w:shd w:val="clear" w:color="auto" w:fill="FFFFFF"/>
        </w:rPr>
        <w:t xml:space="preserve">Расчет численности населения Донецкой Народной Республики                              в соответствии </w:t>
      </w:r>
      <w:r w:rsidRPr="00F27208">
        <w:rPr>
          <w:rFonts w:ascii="Times New Roman" w:hAnsi="Times New Roman" w:cs="Times New Roman"/>
          <w:sz w:val="28"/>
          <w:szCs w:val="28"/>
        </w:rPr>
        <w:t>с методологией, утвержденной приказом Росстата от 03.06. 2010 № 209, будет возможен после проведения и обработки результатов переписи населения, которую планируется провести</w:t>
      </w:r>
      <w:r w:rsidRPr="00F27208">
        <w:rPr>
          <w:rFonts w:ascii="Times New Roman" w:hAnsi="Times New Roman" w:cs="Times New Roman"/>
          <w:sz w:val="28"/>
          <w:szCs w:val="28"/>
          <w:shd w:val="clear" w:color="auto" w:fill="FFFFFF"/>
        </w:rPr>
        <w:t xml:space="preserve"> в 2026 году. </w:t>
      </w:r>
    </w:p>
    <w:p w14:paraId="2F31760A" w14:textId="77777777" w:rsidR="00F27208" w:rsidRPr="00F27208" w:rsidRDefault="00F27208" w:rsidP="00FC337E">
      <w:pPr>
        <w:spacing w:line="240" w:lineRule="auto"/>
        <w:ind w:left="48" w:right="-1" w:firstLine="632"/>
        <w:contextualSpacing/>
        <w:jc w:val="both"/>
        <w:rPr>
          <w:rFonts w:ascii="Times New Roman" w:hAnsi="Times New Roman" w:cs="Times New Roman"/>
          <w:sz w:val="28"/>
          <w:szCs w:val="28"/>
        </w:rPr>
      </w:pPr>
    </w:p>
    <w:p w14:paraId="178A3BAC" w14:textId="77777777" w:rsidR="00F27208" w:rsidRPr="00F27208" w:rsidRDefault="00F27208" w:rsidP="00FC337E">
      <w:pPr>
        <w:spacing w:line="240" w:lineRule="auto"/>
        <w:ind w:right="57" w:firstLine="680"/>
        <w:contextualSpacing/>
        <w:jc w:val="center"/>
        <w:rPr>
          <w:rFonts w:ascii="Times New Roman" w:hAnsi="Times New Roman" w:cs="Times New Roman"/>
          <w:b/>
          <w:sz w:val="28"/>
          <w:szCs w:val="28"/>
          <w:shd w:val="clear" w:color="auto" w:fill="FFFF00"/>
        </w:rPr>
      </w:pPr>
      <w:r w:rsidRPr="00F27208">
        <w:rPr>
          <w:rFonts w:ascii="Times New Roman" w:hAnsi="Times New Roman" w:cs="Times New Roman"/>
          <w:b/>
          <w:sz w:val="28"/>
          <w:szCs w:val="28"/>
          <w:shd w:val="clear" w:color="auto" w:fill="FFFFFF"/>
        </w:rPr>
        <w:t>Промышленное производство</w:t>
      </w:r>
    </w:p>
    <w:p w14:paraId="2D1FE763" w14:textId="77777777" w:rsidR="00F27208" w:rsidRPr="00F27208" w:rsidRDefault="00F27208" w:rsidP="00FC337E">
      <w:pPr>
        <w:spacing w:line="240" w:lineRule="auto"/>
        <w:ind w:right="57" w:firstLine="680"/>
        <w:contextualSpacing/>
        <w:jc w:val="center"/>
        <w:rPr>
          <w:rFonts w:ascii="Times New Roman" w:hAnsi="Times New Roman" w:cs="Times New Roman"/>
          <w:b/>
          <w:sz w:val="28"/>
          <w:szCs w:val="28"/>
          <w:shd w:val="clear" w:color="auto" w:fill="FFFF00"/>
        </w:rPr>
      </w:pPr>
    </w:p>
    <w:p w14:paraId="3BFC99C1" w14:textId="77777777" w:rsidR="00F27208" w:rsidRPr="00F27208" w:rsidRDefault="00F27208" w:rsidP="00FC337E">
      <w:pPr>
        <w:spacing w:line="240" w:lineRule="auto"/>
        <w:ind w:right="57" w:firstLine="680"/>
        <w:contextualSpacing/>
        <w:jc w:val="both"/>
        <w:rPr>
          <w:rFonts w:ascii="Times New Roman" w:hAnsi="Times New Roman" w:cs="Times New Roman"/>
          <w:sz w:val="28"/>
          <w:szCs w:val="28"/>
          <w:shd w:val="clear" w:color="auto" w:fill="FFFFFF"/>
        </w:rPr>
      </w:pPr>
      <w:r w:rsidRPr="00F27208">
        <w:rPr>
          <w:rFonts w:ascii="Times New Roman" w:hAnsi="Times New Roman" w:cs="Times New Roman"/>
          <w:sz w:val="28"/>
          <w:szCs w:val="28"/>
          <w:shd w:val="clear" w:color="auto" w:fill="FFFFFF"/>
        </w:rPr>
        <w:t xml:space="preserve">В связи с отсутствием территории, на которой будут расположены промышленные производства, </w:t>
      </w:r>
      <w:r w:rsidRPr="00F27208">
        <w:rPr>
          <w:rFonts w:ascii="Times New Roman" w:hAnsi="Times New Roman" w:cs="Times New Roman"/>
          <w:sz w:val="28"/>
          <w:szCs w:val="28"/>
        </w:rPr>
        <w:t xml:space="preserve">расчет показателей прогноза будет возможен </w:t>
      </w:r>
      <w:r w:rsidRPr="00F27208">
        <w:rPr>
          <w:rFonts w:ascii="Times New Roman" w:hAnsi="Times New Roman" w:cs="Times New Roman"/>
          <w:sz w:val="28"/>
          <w:szCs w:val="28"/>
        </w:rPr>
        <w:br/>
        <w:t>при условии возвращения на административную территорию Краснолиманского муниципального округа.</w:t>
      </w:r>
    </w:p>
    <w:p w14:paraId="6B4C6425" w14:textId="77777777" w:rsidR="00F27208" w:rsidRPr="00F27208" w:rsidRDefault="00F27208" w:rsidP="00855424">
      <w:pPr>
        <w:spacing w:line="240" w:lineRule="auto"/>
        <w:contextualSpacing/>
        <w:rPr>
          <w:rFonts w:ascii="Times New Roman" w:hAnsi="Times New Roman" w:cs="Times New Roman"/>
          <w:sz w:val="28"/>
          <w:szCs w:val="28"/>
          <w:shd w:val="clear" w:color="auto" w:fill="FFFFFF"/>
        </w:rPr>
      </w:pPr>
    </w:p>
    <w:p w14:paraId="6CAACEC8" w14:textId="37CD6038" w:rsidR="00F27208" w:rsidRPr="00F27208" w:rsidRDefault="00F27208" w:rsidP="000F1A92">
      <w:pPr>
        <w:spacing w:line="240" w:lineRule="auto"/>
        <w:ind w:firstLine="680"/>
        <w:contextualSpacing/>
        <w:jc w:val="center"/>
        <w:rPr>
          <w:rFonts w:ascii="Times New Roman" w:hAnsi="Times New Roman" w:cs="Times New Roman"/>
          <w:b/>
          <w:sz w:val="28"/>
          <w:szCs w:val="28"/>
        </w:rPr>
      </w:pPr>
      <w:r w:rsidRPr="00F27208">
        <w:rPr>
          <w:rFonts w:ascii="Times New Roman" w:hAnsi="Times New Roman" w:cs="Times New Roman"/>
          <w:b/>
          <w:sz w:val="28"/>
          <w:szCs w:val="28"/>
        </w:rPr>
        <w:t>Сельское хозяйство</w:t>
      </w:r>
    </w:p>
    <w:p w14:paraId="6FCBCBDC" w14:textId="77777777" w:rsidR="00F27208" w:rsidRPr="00F27208" w:rsidRDefault="00F27208" w:rsidP="00FC337E">
      <w:pPr>
        <w:spacing w:line="240" w:lineRule="auto"/>
        <w:ind w:right="57" w:firstLine="680"/>
        <w:contextualSpacing/>
        <w:jc w:val="both"/>
        <w:rPr>
          <w:rFonts w:ascii="Times New Roman" w:hAnsi="Times New Roman" w:cs="Times New Roman"/>
          <w:sz w:val="28"/>
          <w:szCs w:val="28"/>
          <w:shd w:val="clear" w:color="auto" w:fill="FFFFFF"/>
        </w:rPr>
      </w:pPr>
    </w:p>
    <w:p w14:paraId="7858A4D7" w14:textId="77777777" w:rsidR="00F27208" w:rsidRPr="00F27208" w:rsidRDefault="00F27208" w:rsidP="00FC337E">
      <w:pPr>
        <w:spacing w:line="240" w:lineRule="auto"/>
        <w:ind w:right="57" w:firstLine="680"/>
        <w:contextualSpacing/>
        <w:jc w:val="both"/>
        <w:rPr>
          <w:rFonts w:ascii="Times New Roman" w:hAnsi="Times New Roman" w:cs="Times New Roman"/>
          <w:sz w:val="28"/>
          <w:szCs w:val="28"/>
          <w:shd w:val="clear" w:color="auto" w:fill="FFFFFF"/>
        </w:rPr>
      </w:pPr>
      <w:r w:rsidRPr="00F27208">
        <w:rPr>
          <w:rFonts w:ascii="Times New Roman" w:hAnsi="Times New Roman" w:cs="Times New Roman"/>
          <w:sz w:val="28"/>
          <w:szCs w:val="28"/>
          <w:shd w:val="clear" w:color="auto" w:fill="FFFFFF"/>
        </w:rPr>
        <w:t>Р</w:t>
      </w:r>
      <w:r w:rsidRPr="00F27208">
        <w:rPr>
          <w:rFonts w:ascii="Times New Roman" w:hAnsi="Times New Roman" w:cs="Times New Roman"/>
          <w:sz w:val="28"/>
          <w:szCs w:val="28"/>
        </w:rPr>
        <w:t>асчет показателей прогноза сельскохозяйственного производства будет возможен при условии возвращения на административную территорию Краснолиманского муниципального округа.</w:t>
      </w:r>
    </w:p>
    <w:p w14:paraId="7BB8B7ED" w14:textId="77777777" w:rsidR="00F27208" w:rsidRPr="00F27208" w:rsidRDefault="00F27208" w:rsidP="00FC337E">
      <w:pPr>
        <w:tabs>
          <w:tab w:val="left" w:pos="709"/>
        </w:tabs>
        <w:spacing w:line="240" w:lineRule="auto"/>
        <w:contextualSpacing/>
        <w:jc w:val="both"/>
        <w:rPr>
          <w:rFonts w:ascii="Times New Roman" w:hAnsi="Times New Roman" w:cs="Times New Roman"/>
          <w:sz w:val="28"/>
          <w:szCs w:val="28"/>
        </w:rPr>
      </w:pPr>
    </w:p>
    <w:p w14:paraId="7874E79F" w14:textId="77777777" w:rsidR="00F27208" w:rsidRPr="00F27208" w:rsidRDefault="00F27208" w:rsidP="00FC337E">
      <w:pPr>
        <w:widowControl w:val="0"/>
        <w:spacing w:line="240" w:lineRule="auto"/>
        <w:contextualSpacing/>
        <w:jc w:val="center"/>
        <w:rPr>
          <w:rFonts w:ascii="Times New Roman" w:hAnsi="Times New Roman" w:cs="Times New Roman"/>
          <w:b/>
          <w:bCs/>
          <w:sz w:val="28"/>
          <w:szCs w:val="28"/>
        </w:rPr>
      </w:pPr>
      <w:r w:rsidRPr="00F27208">
        <w:rPr>
          <w:rFonts w:ascii="Times New Roman" w:hAnsi="Times New Roman" w:cs="Times New Roman"/>
          <w:b/>
          <w:bCs/>
          <w:sz w:val="28"/>
          <w:szCs w:val="28"/>
        </w:rPr>
        <w:t>Рынок товаров и услуг</w:t>
      </w:r>
    </w:p>
    <w:p w14:paraId="37E6A796" w14:textId="77777777" w:rsidR="00F27208" w:rsidRPr="00F27208" w:rsidRDefault="00F27208" w:rsidP="00FC337E">
      <w:pPr>
        <w:widowControl w:val="0"/>
        <w:spacing w:line="240" w:lineRule="auto"/>
        <w:ind w:firstLine="567"/>
        <w:contextualSpacing/>
        <w:jc w:val="center"/>
        <w:rPr>
          <w:rFonts w:ascii="Times New Roman" w:hAnsi="Times New Roman" w:cs="Times New Roman"/>
          <w:b/>
          <w:bCs/>
          <w:sz w:val="28"/>
          <w:szCs w:val="28"/>
        </w:rPr>
      </w:pPr>
    </w:p>
    <w:p w14:paraId="26B803D4" w14:textId="77777777" w:rsidR="00F27208" w:rsidRPr="00F27208" w:rsidRDefault="00F27208" w:rsidP="00FC337E">
      <w:pPr>
        <w:spacing w:line="240" w:lineRule="auto"/>
        <w:ind w:right="57" w:firstLine="680"/>
        <w:contextualSpacing/>
        <w:jc w:val="both"/>
        <w:rPr>
          <w:rFonts w:ascii="Times New Roman" w:hAnsi="Times New Roman" w:cs="Times New Roman"/>
          <w:sz w:val="28"/>
          <w:szCs w:val="28"/>
          <w:shd w:val="clear" w:color="auto" w:fill="FFFFFF"/>
        </w:rPr>
      </w:pPr>
      <w:r w:rsidRPr="00F27208">
        <w:rPr>
          <w:rFonts w:ascii="Times New Roman" w:hAnsi="Times New Roman" w:cs="Times New Roman"/>
          <w:sz w:val="28"/>
          <w:szCs w:val="28"/>
          <w:shd w:val="clear" w:color="auto" w:fill="FFFFFF"/>
        </w:rPr>
        <w:t>Р</w:t>
      </w:r>
      <w:r w:rsidRPr="00F27208">
        <w:rPr>
          <w:rFonts w:ascii="Times New Roman" w:hAnsi="Times New Roman" w:cs="Times New Roman"/>
          <w:sz w:val="28"/>
          <w:szCs w:val="28"/>
        </w:rPr>
        <w:t xml:space="preserve">асчет показателей прогноза рынка товаров и услуг будет возможен </w:t>
      </w:r>
      <w:r w:rsidRPr="00F27208">
        <w:rPr>
          <w:rFonts w:ascii="Times New Roman" w:hAnsi="Times New Roman" w:cs="Times New Roman"/>
          <w:sz w:val="28"/>
          <w:szCs w:val="28"/>
        </w:rPr>
        <w:br/>
        <w:t>при условии возвращения на административную территорию Краснолиманского муниципального округа.</w:t>
      </w:r>
    </w:p>
    <w:p w14:paraId="7C77A9CA" w14:textId="77777777" w:rsidR="00F27208" w:rsidRPr="00F27208" w:rsidRDefault="00F27208" w:rsidP="00FC337E">
      <w:pPr>
        <w:spacing w:line="240" w:lineRule="auto"/>
        <w:ind w:right="-108" w:firstLine="709"/>
        <w:contextualSpacing/>
        <w:jc w:val="both"/>
        <w:rPr>
          <w:rFonts w:ascii="Times New Roman" w:hAnsi="Times New Roman" w:cs="Times New Roman"/>
          <w:sz w:val="28"/>
          <w:szCs w:val="28"/>
        </w:rPr>
      </w:pPr>
    </w:p>
    <w:p w14:paraId="15B9990E" w14:textId="77777777" w:rsidR="00F27208" w:rsidRPr="00F27208" w:rsidRDefault="00F27208" w:rsidP="00FC337E">
      <w:pPr>
        <w:widowControl w:val="0"/>
        <w:spacing w:line="240" w:lineRule="auto"/>
        <w:ind w:firstLine="567"/>
        <w:contextualSpacing/>
        <w:jc w:val="center"/>
        <w:rPr>
          <w:rFonts w:ascii="Times New Roman" w:hAnsi="Times New Roman" w:cs="Times New Roman"/>
          <w:b/>
          <w:bCs/>
          <w:sz w:val="28"/>
          <w:szCs w:val="28"/>
        </w:rPr>
      </w:pPr>
      <w:r w:rsidRPr="00F27208">
        <w:rPr>
          <w:rFonts w:ascii="Times New Roman" w:hAnsi="Times New Roman" w:cs="Times New Roman"/>
          <w:b/>
          <w:bCs/>
          <w:sz w:val="28"/>
          <w:szCs w:val="28"/>
        </w:rPr>
        <w:t>Малое предпринимательство</w:t>
      </w:r>
    </w:p>
    <w:p w14:paraId="0C316C81" w14:textId="77777777" w:rsidR="00F27208" w:rsidRPr="00F27208" w:rsidRDefault="00F27208" w:rsidP="00FC337E">
      <w:pPr>
        <w:widowControl w:val="0"/>
        <w:spacing w:line="240" w:lineRule="auto"/>
        <w:ind w:firstLine="567"/>
        <w:contextualSpacing/>
        <w:jc w:val="center"/>
        <w:rPr>
          <w:rFonts w:ascii="Times New Roman" w:hAnsi="Times New Roman" w:cs="Times New Roman"/>
          <w:b/>
          <w:bCs/>
          <w:sz w:val="28"/>
          <w:szCs w:val="28"/>
        </w:rPr>
      </w:pPr>
    </w:p>
    <w:p w14:paraId="5F1C501A" w14:textId="4CF0AFCF" w:rsidR="00F27208" w:rsidRDefault="00F27208" w:rsidP="00FC337E">
      <w:pPr>
        <w:spacing w:line="240" w:lineRule="auto"/>
        <w:ind w:right="57" w:firstLine="680"/>
        <w:contextualSpacing/>
        <w:jc w:val="both"/>
        <w:rPr>
          <w:rFonts w:ascii="Times New Roman" w:hAnsi="Times New Roman" w:cs="Times New Roman"/>
          <w:sz w:val="28"/>
          <w:szCs w:val="28"/>
        </w:rPr>
      </w:pPr>
      <w:r w:rsidRPr="00F27208">
        <w:rPr>
          <w:rFonts w:ascii="Times New Roman" w:hAnsi="Times New Roman" w:cs="Times New Roman"/>
          <w:sz w:val="28"/>
          <w:szCs w:val="28"/>
          <w:shd w:val="clear" w:color="auto" w:fill="FFFFFF"/>
        </w:rPr>
        <w:t>Р</w:t>
      </w:r>
      <w:r w:rsidRPr="00F27208">
        <w:rPr>
          <w:rFonts w:ascii="Times New Roman" w:hAnsi="Times New Roman" w:cs="Times New Roman"/>
          <w:sz w:val="28"/>
          <w:szCs w:val="28"/>
        </w:rPr>
        <w:t>асчет показателей прогноза малого предпринимательства будет возможен при условии возвращения на административную территорию Краснолиманского муниципального округа.</w:t>
      </w:r>
    </w:p>
    <w:p w14:paraId="48958359" w14:textId="77777777" w:rsidR="00B355E4" w:rsidRPr="00F27208" w:rsidRDefault="00B355E4" w:rsidP="00FC337E">
      <w:pPr>
        <w:spacing w:line="240" w:lineRule="auto"/>
        <w:ind w:right="57" w:firstLine="680"/>
        <w:contextualSpacing/>
        <w:jc w:val="both"/>
        <w:rPr>
          <w:rFonts w:ascii="Times New Roman" w:hAnsi="Times New Roman" w:cs="Times New Roman"/>
          <w:sz w:val="28"/>
          <w:szCs w:val="28"/>
          <w:shd w:val="clear" w:color="auto" w:fill="FFFFFF"/>
        </w:rPr>
      </w:pPr>
    </w:p>
    <w:p w14:paraId="32926105" w14:textId="148E7513" w:rsidR="00F27208" w:rsidRPr="00F27208" w:rsidRDefault="00B63E6B" w:rsidP="00B63E6B">
      <w:pPr>
        <w:widowControl w:val="0"/>
        <w:spacing w:line="240" w:lineRule="auto"/>
        <w:ind w:firstLine="567"/>
        <w:contextualSpacing/>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F27208" w:rsidRPr="00F27208">
        <w:rPr>
          <w:rFonts w:ascii="Times New Roman" w:hAnsi="Times New Roman" w:cs="Times New Roman"/>
          <w:b/>
          <w:bCs/>
          <w:sz w:val="28"/>
          <w:szCs w:val="28"/>
        </w:rPr>
        <w:t>Инвестиции</w:t>
      </w:r>
    </w:p>
    <w:p w14:paraId="34A0B922" w14:textId="77777777" w:rsidR="00F27208" w:rsidRPr="00F27208" w:rsidRDefault="00F27208" w:rsidP="00FC337E">
      <w:pPr>
        <w:widowControl w:val="0"/>
        <w:spacing w:line="240" w:lineRule="auto"/>
        <w:ind w:firstLine="567"/>
        <w:contextualSpacing/>
        <w:jc w:val="center"/>
        <w:rPr>
          <w:rFonts w:ascii="Times New Roman" w:hAnsi="Times New Roman" w:cs="Times New Roman"/>
          <w:b/>
          <w:bCs/>
          <w:sz w:val="28"/>
          <w:szCs w:val="28"/>
        </w:rPr>
      </w:pPr>
    </w:p>
    <w:p w14:paraId="14EB2FA9" w14:textId="77777777" w:rsidR="00F27208" w:rsidRPr="00F27208" w:rsidRDefault="00F27208" w:rsidP="00FC337E">
      <w:pPr>
        <w:spacing w:line="240" w:lineRule="auto"/>
        <w:ind w:right="57" w:firstLine="680"/>
        <w:contextualSpacing/>
        <w:jc w:val="both"/>
        <w:rPr>
          <w:rFonts w:ascii="Times New Roman" w:hAnsi="Times New Roman" w:cs="Times New Roman"/>
          <w:sz w:val="28"/>
          <w:szCs w:val="28"/>
          <w:shd w:val="clear" w:color="auto" w:fill="FFFFFF"/>
        </w:rPr>
      </w:pPr>
      <w:r w:rsidRPr="00F27208">
        <w:rPr>
          <w:rFonts w:ascii="Times New Roman" w:hAnsi="Times New Roman" w:cs="Times New Roman"/>
          <w:sz w:val="28"/>
          <w:szCs w:val="28"/>
          <w:shd w:val="clear" w:color="auto" w:fill="FFFFFF"/>
        </w:rPr>
        <w:t>Р</w:t>
      </w:r>
      <w:r w:rsidRPr="00F27208">
        <w:rPr>
          <w:rFonts w:ascii="Times New Roman" w:hAnsi="Times New Roman" w:cs="Times New Roman"/>
          <w:sz w:val="28"/>
          <w:szCs w:val="28"/>
        </w:rPr>
        <w:t>асчет показателей прогноза инвестиций будет возможен при условии возвращения на административную территорию Краснолиманского муниципального округа.</w:t>
      </w:r>
    </w:p>
    <w:p w14:paraId="1D9025DC" w14:textId="77777777" w:rsidR="00F27208" w:rsidRPr="00F27208" w:rsidRDefault="00F27208" w:rsidP="00FC337E">
      <w:pPr>
        <w:widowControl w:val="0"/>
        <w:spacing w:line="240" w:lineRule="auto"/>
        <w:contextualSpacing/>
        <w:jc w:val="center"/>
        <w:rPr>
          <w:rFonts w:ascii="Times New Roman" w:hAnsi="Times New Roman" w:cs="Times New Roman"/>
          <w:sz w:val="28"/>
          <w:szCs w:val="28"/>
          <w:shd w:val="clear" w:color="auto" w:fill="FFFFFF"/>
        </w:rPr>
      </w:pPr>
    </w:p>
    <w:p w14:paraId="3E093CFE" w14:textId="77777777" w:rsidR="00F27208" w:rsidRPr="00F27208" w:rsidRDefault="00F27208" w:rsidP="00FC337E">
      <w:pPr>
        <w:widowControl w:val="0"/>
        <w:spacing w:line="240" w:lineRule="auto"/>
        <w:contextualSpacing/>
        <w:jc w:val="center"/>
        <w:rPr>
          <w:rFonts w:ascii="Times New Roman" w:hAnsi="Times New Roman" w:cs="Times New Roman"/>
          <w:b/>
          <w:bCs/>
          <w:sz w:val="28"/>
          <w:szCs w:val="28"/>
          <w:lang w:eastAsia="ru-RU"/>
        </w:rPr>
      </w:pPr>
      <w:r w:rsidRPr="00F27208">
        <w:rPr>
          <w:rFonts w:ascii="Times New Roman" w:hAnsi="Times New Roman" w:cs="Times New Roman"/>
          <w:b/>
          <w:bCs/>
          <w:sz w:val="28"/>
          <w:szCs w:val="28"/>
          <w:lang w:eastAsia="ru-RU"/>
        </w:rPr>
        <w:t>Строительство</w:t>
      </w:r>
    </w:p>
    <w:p w14:paraId="0375AE79" w14:textId="77777777" w:rsidR="00F27208" w:rsidRPr="00F27208" w:rsidRDefault="00F27208" w:rsidP="00FC337E">
      <w:pPr>
        <w:widowControl w:val="0"/>
        <w:spacing w:line="240" w:lineRule="auto"/>
        <w:ind w:firstLine="737"/>
        <w:contextualSpacing/>
        <w:jc w:val="center"/>
        <w:rPr>
          <w:rFonts w:ascii="Times New Roman" w:hAnsi="Times New Roman" w:cs="Times New Roman"/>
          <w:b/>
          <w:bCs/>
          <w:sz w:val="28"/>
          <w:szCs w:val="28"/>
          <w:lang w:eastAsia="ru-RU"/>
        </w:rPr>
      </w:pPr>
    </w:p>
    <w:p w14:paraId="54B31566" w14:textId="77777777" w:rsidR="00F27208" w:rsidRPr="00F27208" w:rsidRDefault="00F27208" w:rsidP="00FC337E">
      <w:pPr>
        <w:spacing w:line="240" w:lineRule="auto"/>
        <w:ind w:right="57" w:firstLine="680"/>
        <w:contextualSpacing/>
        <w:jc w:val="both"/>
        <w:rPr>
          <w:rFonts w:ascii="Times New Roman" w:hAnsi="Times New Roman" w:cs="Times New Roman"/>
          <w:sz w:val="28"/>
          <w:szCs w:val="28"/>
          <w:shd w:val="clear" w:color="auto" w:fill="FFFFFF"/>
        </w:rPr>
      </w:pPr>
      <w:r w:rsidRPr="00F27208">
        <w:rPr>
          <w:rFonts w:ascii="Times New Roman" w:hAnsi="Times New Roman" w:cs="Times New Roman"/>
          <w:sz w:val="28"/>
          <w:szCs w:val="28"/>
          <w:shd w:val="clear" w:color="auto" w:fill="FFFFFF"/>
        </w:rPr>
        <w:t>Р</w:t>
      </w:r>
      <w:r w:rsidRPr="00F27208">
        <w:rPr>
          <w:rFonts w:ascii="Times New Roman" w:hAnsi="Times New Roman" w:cs="Times New Roman"/>
          <w:sz w:val="28"/>
          <w:szCs w:val="28"/>
        </w:rPr>
        <w:t>асчет показателей прогноза будет возможен при условии возвращения на Административную территорию Краснолиманского муниципального округа.</w:t>
      </w:r>
    </w:p>
    <w:p w14:paraId="7548C1CB" w14:textId="77777777" w:rsidR="00F27208" w:rsidRPr="00F27208" w:rsidRDefault="00F27208" w:rsidP="00FC337E">
      <w:pPr>
        <w:widowControl w:val="0"/>
        <w:spacing w:line="240" w:lineRule="auto"/>
        <w:ind w:firstLine="567"/>
        <w:contextualSpacing/>
        <w:jc w:val="center"/>
        <w:rPr>
          <w:rFonts w:ascii="Times New Roman" w:hAnsi="Times New Roman" w:cs="Times New Roman"/>
          <w:b/>
          <w:bCs/>
          <w:sz w:val="28"/>
          <w:szCs w:val="28"/>
          <w:shd w:val="clear" w:color="auto" w:fill="FFFFFF"/>
        </w:rPr>
      </w:pPr>
    </w:p>
    <w:p w14:paraId="61CD060D" w14:textId="2548BD98" w:rsidR="00855424" w:rsidRDefault="00F27208" w:rsidP="000F1A92">
      <w:pPr>
        <w:widowControl w:val="0"/>
        <w:spacing w:line="240" w:lineRule="auto"/>
        <w:ind w:firstLine="567"/>
        <w:contextualSpacing/>
        <w:rPr>
          <w:rFonts w:ascii="Times New Roman" w:hAnsi="Times New Roman" w:cs="Times New Roman"/>
          <w:b/>
          <w:bCs/>
          <w:sz w:val="28"/>
          <w:szCs w:val="28"/>
        </w:rPr>
      </w:pPr>
      <w:r w:rsidRPr="00F27208">
        <w:rPr>
          <w:rFonts w:ascii="Times New Roman" w:hAnsi="Times New Roman" w:cs="Times New Roman"/>
          <w:b/>
          <w:bCs/>
          <w:sz w:val="28"/>
          <w:szCs w:val="28"/>
        </w:rPr>
        <w:t xml:space="preserve">          </w:t>
      </w:r>
      <w:r w:rsidR="000F1A92">
        <w:rPr>
          <w:rFonts w:ascii="Times New Roman" w:hAnsi="Times New Roman" w:cs="Times New Roman"/>
          <w:b/>
          <w:bCs/>
          <w:sz w:val="28"/>
          <w:szCs w:val="28"/>
        </w:rPr>
        <w:t xml:space="preserve">                          </w:t>
      </w:r>
    </w:p>
    <w:p w14:paraId="033F7D7D" w14:textId="57906EB9" w:rsidR="00F27208" w:rsidRPr="00F27208" w:rsidRDefault="00B63E6B" w:rsidP="00B63E6B">
      <w:pPr>
        <w:widowControl w:val="0"/>
        <w:spacing w:line="240" w:lineRule="auto"/>
        <w:ind w:firstLine="567"/>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00F27208" w:rsidRPr="00F27208">
        <w:rPr>
          <w:rFonts w:ascii="Times New Roman" w:hAnsi="Times New Roman" w:cs="Times New Roman"/>
          <w:b/>
          <w:bCs/>
          <w:sz w:val="28"/>
          <w:szCs w:val="28"/>
        </w:rPr>
        <w:t>Труд и занятость</w:t>
      </w:r>
    </w:p>
    <w:p w14:paraId="35BDD7E3" w14:textId="77777777" w:rsidR="00F27208" w:rsidRPr="00F27208" w:rsidRDefault="00F27208" w:rsidP="00FC337E">
      <w:pPr>
        <w:widowControl w:val="0"/>
        <w:spacing w:line="240" w:lineRule="auto"/>
        <w:ind w:firstLine="567"/>
        <w:contextualSpacing/>
        <w:jc w:val="center"/>
        <w:rPr>
          <w:rFonts w:ascii="Times New Roman" w:hAnsi="Times New Roman" w:cs="Times New Roman"/>
          <w:b/>
          <w:bCs/>
          <w:sz w:val="28"/>
          <w:szCs w:val="28"/>
        </w:rPr>
      </w:pPr>
    </w:p>
    <w:p w14:paraId="4F0FF123" w14:textId="6BFA1C7B" w:rsidR="00F27208" w:rsidRPr="00F27208" w:rsidRDefault="00F27208" w:rsidP="00855424">
      <w:pPr>
        <w:shd w:val="clear" w:color="auto" w:fill="FFFFFF"/>
        <w:spacing w:after="0"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shd w:val="clear" w:color="auto" w:fill="FFFFFF"/>
        </w:rPr>
        <w:t xml:space="preserve">Согласно данным Управления труда и социальной защиты населения администрации города Красный Лиман, администрации города Красный Лиман и Администрации Краснолиманского муниципального округа Донецкой Народной Республики  </w:t>
      </w:r>
      <w:r w:rsidRPr="00F27208">
        <w:rPr>
          <w:rFonts w:ascii="Times New Roman" w:eastAsia="Times New Roman CYR" w:hAnsi="Times New Roman" w:cs="Times New Roman"/>
          <w:sz w:val="28"/>
          <w:szCs w:val="28"/>
        </w:rPr>
        <w:t>с</w:t>
      </w:r>
      <w:r w:rsidRPr="00F27208">
        <w:rPr>
          <w:rFonts w:ascii="Times New Roman" w:hAnsi="Times New Roman" w:cs="Times New Roman"/>
          <w:sz w:val="28"/>
          <w:szCs w:val="28"/>
        </w:rPr>
        <w:t xml:space="preserve">реднесписочная численность занятых в экономике                       </w:t>
      </w:r>
      <w:r w:rsidRPr="00F27208">
        <w:rPr>
          <w:rFonts w:ascii="Times New Roman" w:hAnsi="Times New Roman" w:cs="Times New Roman"/>
          <w:b/>
          <w:sz w:val="28"/>
          <w:szCs w:val="28"/>
        </w:rPr>
        <w:t xml:space="preserve"> </w:t>
      </w:r>
      <w:r w:rsidRPr="00F27208">
        <w:rPr>
          <w:rFonts w:ascii="Times New Roman" w:hAnsi="Times New Roman" w:cs="Times New Roman"/>
          <w:sz w:val="28"/>
          <w:szCs w:val="28"/>
        </w:rPr>
        <w:t>в 2023 году</w:t>
      </w:r>
      <w:r w:rsidRPr="00F27208">
        <w:rPr>
          <w:rFonts w:ascii="Times New Roman" w:hAnsi="Times New Roman" w:cs="Times New Roman"/>
          <w:b/>
          <w:sz w:val="28"/>
          <w:szCs w:val="28"/>
        </w:rPr>
        <w:t xml:space="preserve"> </w:t>
      </w:r>
      <w:r w:rsidRPr="00F27208">
        <w:rPr>
          <w:rFonts w:ascii="Times New Roman" w:hAnsi="Times New Roman" w:cs="Times New Roman"/>
          <w:sz w:val="28"/>
          <w:szCs w:val="28"/>
        </w:rPr>
        <w:t>составляла 83 человек</w:t>
      </w:r>
      <w:r w:rsidR="00855424">
        <w:rPr>
          <w:rFonts w:ascii="Times New Roman" w:hAnsi="Times New Roman" w:cs="Times New Roman"/>
          <w:sz w:val="28"/>
          <w:szCs w:val="28"/>
        </w:rPr>
        <w:t>а</w:t>
      </w:r>
      <w:r w:rsidRPr="00F27208">
        <w:rPr>
          <w:rFonts w:ascii="Times New Roman" w:hAnsi="Times New Roman" w:cs="Times New Roman"/>
          <w:sz w:val="28"/>
          <w:szCs w:val="28"/>
        </w:rPr>
        <w:t xml:space="preserve">. Данный показатель за январь-октябрь 2024 года составил 58 человек. </w:t>
      </w:r>
    </w:p>
    <w:p w14:paraId="31A2BC1C" w14:textId="2FB5C342" w:rsidR="00F27208" w:rsidRPr="00F27208" w:rsidRDefault="00F27208" w:rsidP="00855424">
      <w:pPr>
        <w:shd w:val="clear" w:color="auto" w:fill="FFFFFF"/>
        <w:spacing w:after="0"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rPr>
        <w:t>В связи с боевыми действиями на административной территории Красн</w:t>
      </w:r>
      <w:r w:rsidR="00415B66">
        <w:rPr>
          <w:rFonts w:ascii="Times New Roman" w:hAnsi="Times New Roman" w:cs="Times New Roman"/>
          <w:sz w:val="28"/>
          <w:szCs w:val="28"/>
        </w:rPr>
        <w:t>о</w:t>
      </w:r>
      <w:r w:rsidRPr="00F27208">
        <w:rPr>
          <w:rFonts w:ascii="Times New Roman" w:hAnsi="Times New Roman" w:cs="Times New Roman"/>
          <w:sz w:val="28"/>
          <w:szCs w:val="28"/>
        </w:rPr>
        <w:t xml:space="preserve">лиманского муниципального округа ожидаемая численность занятых </w:t>
      </w:r>
      <w:r w:rsidR="00855424">
        <w:rPr>
          <w:rFonts w:ascii="Times New Roman" w:hAnsi="Times New Roman" w:cs="Times New Roman"/>
          <w:sz w:val="28"/>
          <w:szCs w:val="28"/>
        </w:rPr>
        <w:br/>
      </w:r>
      <w:r w:rsidRPr="00F27208">
        <w:rPr>
          <w:rFonts w:ascii="Times New Roman" w:hAnsi="Times New Roman" w:cs="Times New Roman"/>
          <w:sz w:val="28"/>
          <w:szCs w:val="28"/>
        </w:rPr>
        <w:t>в экономике составит:</w:t>
      </w:r>
    </w:p>
    <w:p w14:paraId="4B174355" w14:textId="77777777" w:rsidR="00F27208" w:rsidRPr="00F27208" w:rsidRDefault="00F27208" w:rsidP="00FC337E">
      <w:pPr>
        <w:shd w:val="clear" w:color="auto" w:fill="FFFFFF"/>
        <w:spacing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rPr>
        <w:t xml:space="preserve">Консервативный вариант прогноза численности занятых в экономике </w:t>
      </w:r>
      <w:r w:rsidRPr="00F27208">
        <w:rPr>
          <w:rFonts w:ascii="Times New Roman" w:hAnsi="Times New Roman" w:cs="Times New Roman"/>
          <w:sz w:val="28"/>
          <w:szCs w:val="28"/>
        </w:rPr>
        <w:br/>
        <w:t>в 2025 году сотрудников может составить 39 человек;</w:t>
      </w:r>
    </w:p>
    <w:p w14:paraId="567EE074" w14:textId="76BA792E" w:rsidR="00F27208" w:rsidRPr="00F27208" w:rsidRDefault="00F27208" w:rsidP="00FC337E">
      <w:pPr>
        <w:shd w:val="clear" w:color="auto" w:fill="FFFFFF"/>
        <w:spacing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rPr>
        <w:t xml:space="preserve">Согласно базовому варианту, прогнозируется увеличение численности </w:t>
      </w:r>
      <w:r w:rsidR="00855424">
        <w:rPr>
          <w:rFonts w:ascii="Times New Roman" w:hAnsi="Times New Roman" w:cs="Times New Roman"/>
          <w:sz w:val="28"/>
          <w:szCs w:val="28"/>
        </w:rPr>
        <w:br/>
      </w:r>
      <w:r w:rsidRPr="00F27208">
        <w:rPr>
          <w:rFonts w:ascii="Times New Roman" w:hAnsi="Times New Roman" w:cs="Times New Roman"/>
          <w:sz w:val="28"/>
          <w:szCs w:val="28"/>
        </w:rPr>
        <w:t>во всех сферах экономики</w:t>
      </w:r>
      <w:r w:rsidR="006F1301">
        <w:rPr>
          <w:rFonts w:ascii="Times New Roman" w:hAnsi="Times New Roman" w:cs="Times New Roman"/>
          <w:sz w:val="28"/>
          <w:szCs w:val="28"/>
        </w:rPr>
        <w:t xml:space="preserve"> и</w:t>
      </w:r>
      <w:r w:rsidRPr="00F27208">
        <w:rPr>
          <w:rFonts w:ascii="Times New Roman" w:hAnsi="Times New Roman" w:cs="Times New Roman"/>
          <w:sz w:val="28"/>
          <w:szCs w:val="28"/>
        </w:rPr>
        <w:t xml:space="preserve"> может составить 43 человек</w:t>
      </w:r>
      <w:r w:rsidR="006F1301">
        <w:rPr>
          <w:rFonts w:ascii="Times New Roman" w:hAnsi="Times New Roman" w:cs="Times New Roman"/>
          <w:sz w:val="28"/>
          <w:szCs w:val="28"/>
        </w:rPr>
        <w:t>а</w:t>
      </w:r>
      <w:r w:rsidRPr="00F27208">
        <w:rPr>
          <w:rFonts w:ascii="Times New Roman" w:hAnsi="Times New Roman" w:cs="Times New Roman"/>
          <w:sz w:val="28"/>
          <w:szCs w:val="28"/>
        </w:rPr>
        <w:t>.</w:t>
      </w:r>
    </w:p>
    <w:p w14:paraId="5C75B468" w14:textId="77777777" w:rsidR="00F27208" w:rsidRPr="00F27208" w:rsidRDefault="00F27208" w:rsidP="00855424">
      <w:pPr>
        <w:shd w:val="clear" w:color="auto" w:fill="FFFFFF"/>
        <w:spacing w:after="0"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shd w:val="clear" w:color="auto" w:fill="FFFFFF"/>
        </w:rPr>
        <w:t xml:space="preserve">Согласно данным </w:t>
      </w:r>
      <w:r w:rsidRPr="00F27208">
        <w:rPr>
          <w:rFonts w:ascii="Times New Roman" w:hAnsi="Times New Roman" w:cs="Times New Roman"/>
          <w:sz w:val="28"/>
          <w:szCs w:val="28"/>
          <w:lang w:eastAsia="ru-RU" w:bidi="ru-RU"/>
        </w:rPr>
        <w:t>Территориального органа Федеральной службы государственной статистики по Донецкой Народной Республике</w:t>
      </w:r>
      <w:r w:rsidRPr="00F27208">
        <w:rPr>
          <w:rFonts w:ascii="Times New Roman" w:eastAsia="Times New Roman CYR" w:hAnsi="Times New Roman" w:cs="Times New Roman"/>
          <w:sz w:val="28"/>
          <w:szCs w:val="28"/>
        </w:rPr>
        <w:t xml:space="preserve"> </w:t>
      </w:r>
      <w:r w:rsidRPr="00F27208">
        <w:rPr>
          <w:rFonts w:ascii="Times New Roman" w:hAnsi="Times New Roman" w:cs="Times New Roman"/>
          <w:sz w:val="28"/>
          <w:szCs w:val="28"/>
        </w:rPr>
        <w:t>номинальная начисленная среднемесячная заработная плата работников</w:t>
      </w:r>
      <w:r w:rsidRPr="00F27208">
        <w:rPr>
          <w:rFonts w:ascii="Times New Roman" w:hAnsi="Times New Roman" w:cs="Times New Roman"/>
          <w:b/>
          <w:sz w:val="28"/>
          <w:szCs w:val="28"/>
        </w:rPr>
        <w:t xml:space="preserve"> </w:t>
      </w:r>
      <w:r w:rsidRPr="00F27208">
        <w:rPr>
          <w:rFonts w:ascii="Times New Roman" w:hAnsi="Times New Roman" w:cs="Times New Roman"/>
          <w:sz w:val="28"/>
          <w:szCs w:val="28"/>
        </w:rPr>
        <w:t xml:space="preserve">в 2023 году составила </w:t>
      </w:r>
      <w:r w:rsidRPr="00F27208">
        <w:rPr>
          <w:rFonts w:ascii="Times New Roman" w:hAnsi="Times New Roman" w:cs="Times New Roman"/>
          <w:bCs/>
          <w:sz w:val="28"/>
          <w:szCs w:val="28"/>
        </w:rPr>
        <w:t xml:space="preserve">33 852,6 </w:t>
      </w:r>
      <w:r w:rsidRPr="00F27208">
        <w:rPr>
          <w:rFonts w:ascii="Times New Roman" w:hAnsi="Times New Roman" w:cs="Times New Roman"/>
          <w:sz w:val="28"/>
          <w:szCs w:val="28"/>
        </w:rPr>
        <w:t xml:space="preserve">руб.  </w:t>
      </w:r>
    </w:p>
    <w:p w14:paraId="2A96D3B2" w14:textId="6AC7C12F" w:rsidR="00F27208" w:rsidRPr="00F27208" w:rsidRDefault="00F27208" w:rsidP="00FC337E">
      <w:pPr>
        <w:shd w:val="clear" w:color="auto" w:fill="FFFFFF"/>
        <w:spacing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rPr>
        <w:t xml:space="preserve">По состоянию на 01.10.2024 среднемесячная заработная плата составляет </w:t>
      </w:r>
      <w:r w:rsidRPr="00F27208">
        <w:rPr>
          <w:rFonts w:ascii="Times New Roman" w:hAnsi="Times New Roman" w:cs="Times New Roman"/>
          <w:bCs/>
          <w:sz w:val="28"/>
          <w:szCs w:val="28"/>
        </w:rPr>
        <w:t xml:space="preserve">56 317,2 </w:t>
      </w:r>
      <w:r w:rsidRPr="00F27208">
        <w:rPr>
          <w:rFonts w:ascii="Times New Roman" w:hAnsi="Times New Roman" w:cs="Times New Roman"/>
          <w:sz w:val="28"/>
          <w:szCs w:val="28"/>
        </w:rPr>
        <w:t xml:space="preserve">руб., до конца 2024 года возможно ее сохранение на этом же уровне. </w:t>
      </w:r>
    </w:p>
    <w:p w14:paraId="77442C4D" w14:textId="77777777" w:rsidR="00F27208" w:rsidRPr="00F27208" w:rsidRDefault="00F27208" w:rsidP="00855424">
      <w:pPr>
        <w:shd w:val="clear" w:color="auto" w:fill="FFFFFF"/>
        <w:spacing w:after="0"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rPr>
        <w:t>Консервативный вариант</w:t>
      </w:r>
      <w:r w:rsidRPr="00F27208">
        <w:rPr>
          <w:rFonts w:ascii="Times New Roman" w:hAnsi="Times New Roman" w:cs="Times New Roman"/>
          <w:b/>
          <w:sz w:val="28"/>
          <w:szCs w:val="28"/>
        </w:rPr>
        <w:t xml:space="preserve"> </w:t>
      </w:r>
      <w:r w:rsidRPr="00F27208">
        <w:rPr>
          <w:rFonts w:ascii="Times New Roman" w:hAnsi="Times New Roman" w:cs="Times New Roman"/>
          <w:sz w:val="28"/>
          <w:szCs w:val="28"/>
        </w:rPr>
        <w:t>прогноза на 2025 год</w:t>
      </w:r>
      <w:r w:rsidRPr="00F27208">
        <w:rPr>
          <w:rFonts w:ascii="Times New Roman" w:hAnsi="Times New Roman" w:cs="Times New Roman"/>
          <w:b/>
          <w:sz w:val="28"/>
          <w:szCs w:val="28"/>
        </w:rPr>
        <w:t xml:space="preserve"> </w:t>
      </w:r>
      <w:r w:rsidRPr="00F27208">
        <w:rPr>
          <w:rFonts w:ascii="Times New Roman" w:hAnsi="Times New Roman" w:cs="Times New Roman"/>
          <w:bCs/>
          <w:sz w:val="28"/>
          <w:szCs w:val="28"/>
        </w:rPr>
        <w:t>предполагает возможность общего снижения экономических показателей и снижение ожидаемого роста зарплат для работников во всех секторах промышленности и социальной сферы. В такой ситуации повышение с</w:t>
      </w:r>
      <w:r w:rsidRPr="00F27208">
        <w:rPr>
          <w:rFonts w:ascii="Times New Roman" w:hAnsi="Times New Roman" w:cs="Times New Roman"/>
          <w:sz w:val="28"/>
          <w:szCs w:val="28"/>
        </w:rPr>
        <w:t>реднемесячной  заработной платы составит 74 683,5 руб.</w:t>
      </w:r>
    </w:p>
    <w:p w14:paraId="0D64819C" w14:textId="77777777" w:rsidR="00F27208" w:rsidRPr="00F27208" w:rsidRDefault="00F27208" w:rsidP="00FC337E">
      <w:pPr>
        <w:spacing w:line="240" w:lineRule="auto"/>
        <w:ind w:firstLine="709"/>
        <w:contextualSpacing/>
        <w:jc w:val="both"/>
        <w:rPr>
          <w:rFonts w:ascii="Times New Roman" w:hAnsi="Times New Roman" w:cs="Times New Roman"/>
          <w:b/>
          <w:bCs/>
          <w:sz w:val="28"/>
          <w:szCs w:val="28"/>
        </w:rPr>
      </w:pPr>
      <w:r w:rsidRPr="00F27208">
        <w:rPr>
          <w:rFonts w:ascii="Times New Roman" w:hAnsi="Times New Roman" w:cs="Times New Roman"/>
          <w:sz w:val="28"/>
          <w:szCs w:val="28"/>
        </w:rPr>
        <w:t>Базовый вариант</w:t>
      </w:r>
      <w:r w:rsidRPr="00F27208">
        <w:rPr>
          <w:rFonts w:ascii="Times New Roman" w:hAnsi="Times New Roman" w:cs="Times New Roman"/>
          <w:b/>
          <w:sz w:val="28"/>
          <w:szCs w:val="28"/>
        </w:rPr>
        <w:t xml:space="preserve"> </w:t>
      </w:r>
      <w:r w:rsidRPr="00F27208">
        <w:rPr>
          <w:rFonts w:ascii="Times New Roman" w:hAnsi="Times New Roman" w:cs="Times New Roman"/>
          <w:sz w:val="28"/>
          <w:szCs w:val="28"/>
        </w:rPr>
        <w:t>возможен при стабилизации внешних факторов, влияющих на экономику.  Увеличение размера заработной платы ожидается                          до 82 151,9 руб.</w:t>
      </w:r>
    </w:p>
    <w:p w14:paraId="63CCE60E" w14:textId="2ADCBD6F" w:rsidR="00F27208" w:rsidRDefault="00F27208" w:rsidP="00FC337E">
      <w:pPr>
        <w:widowControl w:val="0"/>
        <w:spacing w:line="240" w:lineRule="auto"/>
        <w:contextualSpacing/>
        <w:jc w:val="center"/>
        <w:rPr>
          <w:rFonts w:ascii="Times New Roman" w:hAnsi="Times New Roman" w:cs="Times New Roman"/>
          <w:b/>
          <w:bCs/>
          <w:sz w:val="28"/>
          <w:szCs w:val="28"/>
        </w:rPr>
      </w:pPr>
    </w:p>
    <w:p w14:paraId="715C0577" w14:textId="77777777" w:rsidR="00B355E4" w:rsidRPr="00F27208" w:rsidRDefault="00B355E4" w:rsidP="00FC337E">
      <w:pPr>
        <w:widowControl w:val="0"/>
        <w:spacing w:line="240" w:lineRule="auto"/>
        <w:contextualSpacing/>
        <w:jc w:val="center"/>
        <w:rPr>
          <w:rFonts w:ascii="Times New Roman" w:hAnsi="Times New Roman" w:cs="Times New Roman"/>
          <w:b/>
          <w:bCs/>
          <w:sz w:val="28"/>
          <w:szCs w:val="28"/>
        </w:rPr>
      </w:pPr>
    </w:p>
    <w:p w14:paraId="46A2A39E" w14:textId="77777777" w:rsidR="00F27208" w:rsidRPr="00F27208" w:rsidRDefault="00F27208" w:rsidP="00FC337E">
      <w:pPr>
        <w:widowControl w:val="0"/>
        <w:spacing w:line="240" w:lineRule="auto"/>
        <w:contextualSpacing/>
        <w:jc w:val="center"/>
        <w:rPr>
          <w:rFonts w:ascii="Times New Roman" w:hAnsi="Times New Roman" w:cs="Times New Roman"/>
          <w:b/>
          <w:bCs/>
          <w:sz w:val="28"/>
          <w:szCs w:val="28"/>
        </w:rPr>
      </w:pPr>
      <w:r w:rsidRPr="00F27208">
        <w:rPr>
          <w:rFonts w:ascii="Times New Roman" w:hAnsi="Times New Roman" w:cs="Times New Roman"/>
          <w:b/>
          <w:bCs/>
          <w:sz w:val="28"/>
          <w:szCs w:val="28"/>
        </w:rPr>
        <w:lastRenderedPageBreak/>
        <w:t>Развитие социальной сферы</w:t>
      </w:r>
    </w:p>
    <w:p w14:paraId="686BB9E4" w14:textId="77777777" w:rsidR="00F27208" w:rsidRPr="001623DF" w:rsidRDefault="00F27208" w:rsidP="00FC337E">
      <w:pPr>
        <w:widowControl w:val="0"/>
        <w:spacing w:line="240" w:lineRule="auto"/>
        <w:contextualSpacing/>
        <w:jc w:val="center"/>
        <w:rPr>
          <w:rFonts w:ascii="Times New Roman" w:hAnsi="Times New Roman" w:cs="Times New Roman"/>
          <w:b/>
          <w:bCs/>
          <w:sz w:val="20"/>
          <w:szCs w:val="20"/>
        </w:rPr>
      </w:pPr>
    </w:p>
    <w:p w14:paraId="07C74356" w14:textId="77777777" w:rsidR="00F27208" w:rsidRPr="00F27208" w:rsidRDefault="00F27208" w:rsidP="001623DF">
      <w:pPr>
        <w:spacing w:after="0" w:line="14" w:lineRule="atLeast"/>
        <w:ind w:firstLine="709"/>
        <w:jc w:val="both"/>
        <w:rPr>
          <w:rFonts w:ascii="Times New Roman" w:hAnsi="Times New Roman" w:cs="Times New Roman"/>
          <w:sz w:val="28"/>
          <w:szCs w:val="28"/>
        </w:rPr>
      </w:pPr>
      <w:r w:rsidRPr="00F27208">
        <w:rPr>
          <w:rFonts w:ascii="Times New Roman" w:hAnsi="Times New Roman" w:cs="Times New Roman"/>
          <w:sz w:val="28"/>
          <w:szCs w:val="28"/>
        </w:rPr>
        <w:t xml:space="preserve">В августе 2022 года администрацией города Красный Лиман было учреждено 2 общеобразовательных учреждения и 1 дошкольное образовательное учреждение, а по Краснолиманскому району администрацией города Енакиево - 3 общеобразовательных учреждения и 1 дошкольное образовательное учреждение. Все вышеуказанные учреждения в январе – феврале 2024 года перешли в подведомственность Краснолиманского муниципального округа.  С сентября 2022 года Краснолиманский муниципальный округ оккупирован Вооруженными формированиями Украины. </w:t>
      </w:r>
    </w:p>
    <w:p w14:paraId="026EF61D" w14:textId="77777777" w:rsidR="00F27208" w:rsidRPr="00F27208" w:rsidRDefault="00F27208" w:rsidP="001623DF">
      <w:pPr>
        <w:spacing w:after="0" w:line="14" w:lineRule="atLeast"/>
        <w:ind w:firstLine="709"/>
        <w:jc w:val="both"/>
        <w:rPr>
          <w:rFonts w:ascii="Times New Roman" w:hAnsi="Times New Roman" w:cs="Times New Roman"/>
          <w:sz w:val="28"/>
          <w:szCs w:val="28"/>
        </w:rPr>
      </w:pPr>
      <w:r w:rsidRPr="00F27208">
        <w:rPr>
          <w:rFonts w:ascii="Times New Roman" w:hAnsi="Times New Roman" w:cs="Times New Roman"/>
          <w:sz w:val="28"/>
          <w:szCs w:val="28"/>
        </w:rPr>
        <w:t xml:space="preserve">Образовательная деятельность в образовательных учреждениях Краснолиманского муниципального округа не осуществлялась в связи                                     с эвакуацией на территорию городского округа Енакиево Донецкой Народной Республики (город Енакиево) до освобождения территории Краснолиманского муниципального округа от Вооруженных формирований Украины. </w:t>
      </w:r>
    </w:p>
    <w:p w14:paraId="75E46F07" w14:textId="77777777" w:rsidR="00F27208" w:rsidRPr="00F27208" w:rsidRDefault="00F27208" w:rsidP="001623DF">
      <w:pPr>
        <w:spacing w:after="0" w:line="14" w:lineRule="atLeast"/>
        <w:ind w:firstLine="709"/>
        <w:jc w:val="both"/>
        <w:rPr>
          <w:rFonts w:ascii="Times New Roman" w:hAnsi="Times New Roman" w:cs="Times New Roman"/>
          <w:sz w:val="28"/>
          <w:szCs w:val="28"/>
        </w:rPr>
      </w:pPr>
      <w:r w:rsidRPr="00F27208">
        <w:rPr>
          <w:rFonts w:ascii="Times New Roman" w:hAnsi="Times New Roman" w:cs="Times New Roman"/>
          <w:sz w:val="28"/>
          <w:szCs w:val="28"/>
        </w:rPr>
        <w:t>Дети обучаются в образовательных учреждениях Донецкой Народной Республики, Луганской Народной Республики и других территорий Российской Федерации.</w:t>
      </w:r>
    </w:p>
    <w:p w14:paraId="57845E19" w14:textId="77777777" w:rsidR="00F27208" w:rsidRPr="00F27208" w:rsidRDefault="00F27208" w:rsidP="001623DF">
      <w:pPr>
        <w:spacing w:after="0" w:line="14" w:lineRule="atLeast"/>
        <w:ind w:firstLine="709"/>
        <w:jc w:val="both"/>
        <w:rPr>
          <w:rFonts w:ascii="Times New Roman" w:hAnsi="Times New Roman" w:cs="Times New Roman"/>
          <w:sz w:val="28"/>
          <w:szCs w:val="28"/>
        </w:rPr>
      </w:pPr>
      <w:r w:rsidRPr="00F27208">
        <w:rPr>
          <w:rFonts w:ascii="Times New Roman" w:hAnsi="Times New Roman" w:cs="Times New Roman"/>
          <w:sz w:val="28"/>
          <w:szCs w:val="28"/>
        </w:rPr>
        <w:t>В связи с отсутствием образовательной деятельности                                      все 7 образовательных учреждений находятся в стадии реорганизации путем присоединения к образовательным учреждениям городского округа Енакиево.</w:t>
      </w:r>
    </w:p>
    <w:p w14:paraId="0C1ACDE9" w14:textId="77777777" w:rsidR="00F27208" w:rsidRPr="00F27208" w:rsidRDefault="00F27208" w:rsidP="001623DF">
      <w:pPr>
        <w:spacing w:after="0" w:line="14" w:lineRule="atLeast"/>
        <w:ind w:firstLine="709"/>
        <w:jc w:val="both"/>
        <w:rPr>
          <w:rFonts w:ascii="Times New Roman" w:hAnsi="Times New Roman" w:cs="Times New Roman"/>
          <w:sz w:val="28"/>
          <w:szCs w:val="28"/>
        </w:rPr>
      </w:pPr>
      <w:r w:rsidRPr="00F27208">
        <w:rPr>
          <w:rFonts w:ascii="Times New Roman" w:hAnsi="Times New Roman" w:cs="Times New Roman"/>
          <w:sz w:val="28"/>
          <w:szCs w:val="28"/>
        </w:rPr>
        <w:t>На 2023 год проектная мощность образовательных организаций составляет 1350 мест, на 2024 год – 2100 мест.</w:t>
      </w:r>
    </w:p>
    <w:p w14:paraId="7B5A1B8A" w14:textId="77777777" w:rsidR="00F27208" w:rsidRPr="00F27208" w:rsidRDefault="00F27208" w:rsidP="001623DF">
      <w:pPr>
        <w:spacing w:after="0" w:line="14" w:lineRule="atLeast"/>
        <w:jc w:val="both"/>
        <w:rPr>
          <w:rFonts w:ascii="Times New Roman" w:hAnsi="Times New Roman" w:cs="Times New Roman"/>
          <w:sz w:val="28"/>
          <w:szCs w:val="28"/>
        </w:rPr>
      </w:pPr>
      <w:r w:rsidRPr="00F27208">
        <w:rPr>
          <w:rFonts w:ascii="Times New Roman" w:hAnsi="Times New Roman" w:cs="Times New Roman"/>
          <w:sz w:val="28"/>
          <w:szCs w:val="28"/>
        </w:rPr>
        <w:t xml:space="preserve">          В 2023 году было закуплено 36 компьютеров, которые не используются                         в образовательных учреждениях Краснолиманского муниципального округа. </w:t>
      </w:r>
    </w:p>
    <w:p w14:paraId="77FDFED6" w14:textId="4E907DD6" w:rsidR="00F27208" w:rsidRPr="00F27208" w:rsidRDefault="00F27208" w:rsidP="001623DF">
      <w:pPr>
        <w:spacing w:line="14" w:lineRule="atLeast"/>
        <w:ind w:firstLine="709"/>
        <w:jc w:val="both"/>
        <w:rPr>
          <w:rFonts w:ascii="Times New Roman" w:hAnsi="Times New Roman" w:cs="Times New Roman"/>
          <w:sz w:val="28"/>
          <w:szCs w:val="28"/>
        </w:rPr>
      </w:pPr>
      <w:r w:rsidRPr="00F27208">
        <w:rPr>
          <w:rFonts w:ascii="Times New Roman" w:hAnsi="Times New Roman" w:cs="Times New Roman"/>
          <w:sz w:val="28"/>
          <w:szCs w:val="28"/>
        </w:rPr>
        <w:t>Предоставить прогнозируемый консервативный и базовый прогноз                          на 2025 год не представляется возможность до освобождения территории                         и возобновления</w:t>
      </w:r>
      <w:r w:rsidR="00855424">
        <w:rPr>
          <w:rFonts w:ascii="Times New Roman" w:hAnsi="Times New Roman" w:cs="Times New Roman"/>
          <w:sz w:val="28"/>
          <w:szCs w:val="28"/>
        </w:rPr>
        <w:t xml:space="preserve"> образовательной деятельности. </w:t>
      </w:r>
    </w:p>
    <w:p w14:paraId="6626430A" w14:textId="77777777" w:rsidR="00F27208" w:rsidRPr="00F27208" w:rsidRDefault="00F27208" w:rsidP="001623DF">
      <w:pPr>
        <w:spacing w:after="0" w:line="14" w:lineRule="atLeast"/>
        <w:ind w:firstLine="709"/>
        <w:jc w:val="both"/>
        <w:rPr>
          <w:rFonts w:ascii="Times New Roman" w:hAnsi="Times New Roman" w:cs="Times New Roman"/>
          <w:sz w:val="28"/>
          <w:szCs w:val="28"/>
        </w:rPr>
      </w:pPr>
      <w:r w:rsidRPr="00F27208">
        <w:rPr>
          <w:rFonts w:ascii="Times New Roman" w:hAnsi="Times New Roman" w:cs="Times New Roman"/>
          <w:sz w:val="28"/>
          <w:szCs w:val="28"/>
        </w:rPr>
        <w:t xml:space="preserve">Учреждения, обеспечивающие культурный досуг жителей муниципального образования деятельность не проводили, штатная численность отсутствует. Реализацию мероприятий осуществляет Отдел культуры Администрации Краснолиманского муниципального округа. </w:t>
      </w:r>
    </w:p>
    <w:p w14:paraId="64E6B4AA" w14:textId="77777777" w:rsidR="00F27208" w:rsidRPr="00F27208" w:rsidRDefault="00F27208" w:rsidP="001623DF">
      <w:pPr>
        <w:spacing w:after="0" w:line="14" w:lineRule="atLeast"/>
        <w:ind w:firstLine="709"/>
        <w:jc w:val="both"/>
        <w:rPr>
          <w:rFonts w:ascii="Times New Roman" w:hAnsi="Times New Roman" w:cs="Times New Roman"/>
          <w:sz w:val="28"/>
          <w:szCs w:val="28"/>
        </w:rPr>
      </w:pPr>
      <w:r w:rsidRPr="00F27208">
        <w:rPr>
          <w:rFonts w:ascii="Times New Roman" w:hAnsi="Times New Roman" w:cs="Times New Roman"/>
          <w:sz w:val="28"/>
          <w:szCs w:val="28"/>
        </w:rPr>
        <w:t xml:space="preserve">В отчетном периоде по сравнению с предыдущим годом количественный уровень проводимых культурно-массовых мероприятий вырос на 30 единиц. </w:t>
      </w:r>
    </w:p>
    <w:p w14:paraId="01ADDC64" w14:textId="77777777" w:rsidR="00F27208" w:rsidRPr="00F27208" w:rsidRDefault="00F27208" w:rsidP="001623DF">
      <w:pPr>
        <w:spacing w:after="0" w:line="14" w:lineRule="atLeast"/>
        <w:ind w:firstLine="709"/>
        <w:jc w:val="both"/>
        <w:rPr>
          <w:rFonts w:ascii="Times New Roman" w:hAnsi="Times New Roman" w:cs="Times New Roman"/>
          <w:sz w:val="28"/>
          <w:szCs w:val="28"/>
        </w:rPr>
      </w:pPr>
      <w:r w:rsidRPr="00F27208">
        <w:rPr>
          <w:rFonts w:ascii="Times New Roman" w:hAnsi="Times New Roman" w:cs="Times New Roman"/>
          <w:sz w:val="28"/>
          <w:szCs w:val="28"/>
        </w:rPr>
        <w:t xml:space="preserve">Увеличение количественных показателей связано с ростом мероприятий патриотической направленности (выставки, встречи, памятные даты), а также                        с организацией работы с детьми во время каникул, проведением внеплановых выставок и празднований государственных праздников. В то же время продолжается перевод основной массы мероприятий, рассчитанных                                  на привлечение большого числа участников, в онлайн-формат: видео                                и текстовые материалы размещаются на официальном сайте Администрации </w:t>
      </w:r>
      <w:r w:rsidRPr="00F27208">
        <w:rPr>
          <w:rFonts w:ascii="Times New Roman" w:hAnsi="Times New Roman" w:cs="Times New Roman"/>
          <w:sz w:val="28"/>
          <w:szCs w:val="28"/>
        </w:rPr>
        <w:lastRenderedPageBreak/>
        <w:t xml:space="preserve">Краснолиманского муниципального округа, Отдела культуры Администрации                 и в социальных сетях. </w:t>
      </w:r>
    </w:p>
    <w:p w14:paraId="05EC9AC2" w14:textId="0C4B2270" w:rsidR="00F27208" w:rsidRPr="00F27208" w:rsidRDefault="00F27208" w:rsidP="00855424">
      <w:pPr>
        <w:tabs>
          <w:tab w:val="left" w:pos="709"/>
        </w:tabs>
        <w:spacing w:after="0" w:line="240" w:lineRule="auto"/>
        <w:jc w:val="both"/>
        <w:rPr>
          <w:rFonts w:ascii="Times New Roman" w:hAnsi="Times New Roman" w:cs="Times New Roman"/>
          <w:sz w:val="28"/>
          <w:szCs w:val="28"/>
        </w:rPr>
      </w:pPr>
      <w:r w:rsidRPr="00F27208">
        <w:rPr>
          <w:rFonts w:ascii="Times New Roman" w:hAnsi="Times New Roman" w:cs="Times New Roman"/>
          <w:sz w:val="28"/>
          <w:szCs w:val="28"/>
        </w:rPr>
        <w:t xml:space="preserve">          Прогнозирование обеспеченности учреждениями культурно-досугового типа на 2025 год не предоставляется возможным до момента оценки состояния зданий, а также численности проживающего населения. </w:t>
      </w:r>
    </w:p>
    <w:p w14:paraId="60F9C152" w14:textId="77777777" w:rsidR="00F27208" w:rsidRPr="00F27208" w:rsidRDefault="00F27208" w:rsidP="00855424">
      <w:pPr>
        <w:spacing w:after="0" w:line="240" w:lineRule="auto"/>
        <w:jc w:val="both"/>
        <w:rPr>
          <w:rFonts w:ascii="Times New Roman" w:hAnsi="Times New Roman" w:cs="Times New Roman"/>
          <w:sz w:val="28"/>
          <w:szCs w:val="28"/>
        </w:rPr>
      </w:pPr>
      <w:r w:rsidRPr="00F27208">
        <w:rPr>
          <w:rFonts w:ascii="Times New Roman" w:hAnsi="Times New Roman" w:cs="Times New Roman"/>
          <w:sz w:val="28"/>
          <w:szCs w:val="28"/>
        </w:rPr>
        <w:t xml:space="preserve">         В 2025 году базовый вариант прогнозируемого количества проводимых мероприятий может достигнуть 105 единиц с учетом использования более локальных форм взаимодействия с аудиторией (проведение цикла мероприятий, посвященных одной тематике). </w:t>
      </w:r>
    </w:p>
    <w:p w14:paraId="687A4423" w14:textId="77777777" w:rsidR="00F27208" w:rsidRPr="00F27208" w:rsidRDefault="00F27208" w:rsidP="00855424">
      <w:pPr>
        <w:tabs>
          <w:tab w:val="left" w:pos="709"/>
        </w:tabs>
        <w:spacing w:after="0" w:line="240" w:lineRule="auto"/>
        <w:jc w:val="both"/>
        <w:rPr>
          <w:rFonts w:ascii="Times New Roman" w:hAnsi="Times New Roman" w:cs="Times New Roman"/>
          <w:sz w:val="28"/>
          <w:szCs w:val="28"/>
        </w:rPr>
      </w:pPr>
      <w:r w:rsidRPr="00F27208">
        <w:rPr>
          <w:rFonts w:ascii="Times New Roman" w:hAnsi="Times New Roman" w:cs="Times New Roman"/>
          <w:sz w:val="28"/>
          <w:szCs w:val="28"/>
        </w:rPr>
        <w:t xml:space="preserve">          Консервативный вариант прогнозируемого количества проводимых мероприятий сохранится на уровне 2024 года за счет перевода большего                         их количества в альтернативный вариант (онлайн) при невозможности очного проведения.             </w:t>
      </w:r>
    </w:p>
    <w:p w14:paraId="2DCAB7F5" w14:textId="0DD68EA8" w:rsidR="00F27208" w:rsidRPr="00F27208" w:rsidRDefault="00F27208" w:rsidP="00855424">
      <w:pPr>
        <w:tabs>
          <w:tab w:val="left" w:pos="709"/>
        </w:tabs>
        <w:spacing w:line="240" w:lineRule="auto"/>
        <w:ind w:firstLine="709"/>
        <w:jc w:val="both"/>
        <w:rPr>
          <w:rFonts w:ascii="Times New Roman" w:hAnsi="Times New Roman" w:cs="Times New Roman"/>
          <w:sz w:val="28"/>
          <w:szCs w:val="28"/>
        </w:rPr>
      </w:pPr>
      <w:r w:rsidRPr="00F27208">
        <w:rPr>
          <w:rFonts w:ascii="Times New Roman" w:hAnsi="Times New Roman" w:cs="Times New Roman"/>
          <w:sz w:val="28"/>
          <w:szCs w:val="28"/>
        </w:rPr>
        <w:t xml:space="preserve">Количество проведенных массовых спортивных мероприятий в отчетном периоде сократилось на 44 единицы в связи с отсутствием сотрудников </w:t>
      </w:r>
      <w:r w:rsidR="00855424">
        <w:rPr>
          <w:rFonts w:ascii="Times New Roman" w:hAnsi="Times New Roman" w:cs="Times New Roman"/>
          <w:sz w:val="28"/>
          <w:szCs w:val="28"/>
        </w:rPr>
        <w:br/>
      </w:r>
      <w:r w:rsidRPr="00F27208">
        <w:rPr>
          <w:rFonts w:ascii="Times New Roman" w:hAnsi="Times New Roman" w:cs="Times New Roman"/>
          <w:sz w:val="28"/>
          <w:szCs w:val="28"/>
        </w:rPr>
        <w:t>в секторе физической культуры, спорта и туризма, а также подведомственных учреждений, по соотн</w:t>
      </w:r>
      <w:r w:rsidR="00855424">
        <w:rPr>
          <w:rFonts w:ascii="Times New Roman" w:hAnsi="Times New Roman" w:cs="Times New Roman"/>
          <w:sz w:val="28"/>
          <w:szCs w:val="28"/>
        </w:rPr>
        <w:t>ошению к 2023 году.</w:t>
      </w:r>
    </w:p>
    <w:p w14:paraId="7E3AAA7B" w14:textId="2F593F1A" w:rsidR="00F27208" w:rsidRPr="00F27208" w:rsidRDefault="00F27208" w:rsidP="00855424">
      <w:pPr>
        <w:tabs>
          <w:tab w:val="left" w:pos="709"/>
        </w:tabs>
        <w:spacing w:line="240" w:lineRule="auto"/>
        <w:ind w:firstLine="709"/>
        <w:jc w:val="both"/>
        <w:rPr>
          <w:rFonts w:ascii="Times New Roman" w:hAnsi="Times New Roman" w:cs="Times New Roman"/>
          <w:sz w:val="28"/>
          <w:szCs w:val="28"/>
        </w:rPr>
      </w:pPr>
      <w:r w:rsidRPr="00F27208">
        <w:rPr>
          <w:rFonts w:ascii="Times New Roman" w:hAnsi="Times New Roman" w:cs="Times New Roman"/>
          <w:sz w:val="28"/>
          <w:szCs w:val="28"/>
        </w:rPr>
        <w:t xml:space="preserve">Численность детей-сирот и детей, лишенных родительского попечения, находящихся на территории административно-территориальной единицы </w:t>
      </w:r>
      <w:r w:rsidR="00855424">
        <w:rPr>
          <w:rFonts w:ascii="Times New Roman" w:hAnsi="Times New Roman" w:cs="Times New Roman"/>
          <w:sz w:val="28"/>
          <w:szCs w:val="28"/>
        </w:rPr>
        <w:br/>
      </w:r>
      <w:r w:rsidRPr="00F27208">
        <w:rPr>
          <w:rFonts w:ascii="Times New Roman" w:hAnsi="Times New Roman" w:cs="Times New Roman"/>
          <w:sz w:val="28"/>
          <w:szCs w:val="28"/>
        </w:rPr>
        <w:t>в 2024 году, составляет 1 ребенок. Этот показатель уменьшился на 1 человека по сравнению с 2023 годом (2 детей), в связи с достижением ребенком совершеннолетия. Прогнозируемый базовый результат и консервативный результат установить не представляется возможным до освобождения территории муниципального образования Краснолиманский муниципальный округ от Воору</w:t>
      </w:r>
      <w:r w:rsidR="00855424">
        <w:rPr>
          <w:rFonts w:ascii="Times New Roman" w:hAnsi="Times New Roman" w:cs="Times New Roman"/>
          <w:sz w:val="28"/>
          <w:szCs w:val="28"/>
        </w:rPr>
        <w:t>женных формирований Украины.</w:t>
      </w:r>
    </w:p>
    <w:p w14:paraId="2BAB3588" w14:textId="4C540AD3" w:rsidR="00F27208" w:rsidRPr="00F27208" w:rsidRDefault="00F27208" w:rsidP="00FC337E">
      <w:pPr>
        <w:spacing w:line="240" w:lineRule="auto"/>
        <w:ind w:firstLine="709"/>
        <w:contextualSpacing/>
        <w:jc w:val="both"/>
        <w:rPr>
          <w:rFonts w:ascii="Times New Roman" w:hAnsi="Times New Roman" w:cs="Times New Roman"/>
          <w:sz w:val="28"/>
          <w:szCs w:val="28"/>
        </w:rPr>
      </w:pPr>
      <w:r w:rsidRPr="00F27208">
        <w:rPr>
          <w:rFonts w:ascii="Times New Roman" w:hAnsi="Times New Roman" w:cs="Times New Roman"/>
          <w:sz w:val="28"/>
          <w:szCs w:val="28"/>
        </w:rPr>
        <w:t xml:space="preserve">Численность инвалидов также может варьироваться в зависимости                          от демографических факторов, изменений в сфере здравоохранения                                 и продолжением ведения боевых действий. Улучшение медицинских технологий и условий жизни может снижать количество случаев инвалидности среди молодых людей, но одновременно увеличивать продолжительность жизни людей с инвалидностью. Изменения в законодательстве, такие как пересмотр критериев определения инвалидности, также могут влиять </w:t>
      </w:r>
      <w:r w:rsidR="00714209">
        <w:rPr>
          <w:rFonts w:ascii="Times New Roman" w:hAnsi="Times New Roman" w:cs="Times New Roman"/>
          <w:sz w:val="28"/>
          <w:szCs w:val="28"/>
        </w:rPr>
        <w:br/>
        <w:t xml:space="preserve">на </w:t>
      </w:r>
      <w:r w:rsidRPr="00F27208">
        <w:rPr>
          <w:rFonts w:ascii="Times New Roman" w:hAnsi="Times New Roman" w:cs="Times New Roman"/>
          <w:sz w:val="28"/>
          <w:szCs w:val="28"/>
        </w:rPr>
        <w:t>количество лиц с ограниченными физическими возможностями.</w:t>
      </w:r>
    </w:p>
    <w:p w14:paraId="62317E31" w14:textId="77777777" w:rsidR="00F27208" w:rsidRPr="00F27208" w:rsidRDefault="00F27208" w:rsidP="00FC337E">
      <w:pPr>
        <w:spacing w:line="240" w:lineRule="auto"/>
        <w:ind w:right="79" w:firstLine="709"/>
        <w:contextualSpacing/>
        <w:jc w:val="both"/>
        <w:rPr>
          <w:rFonts w:ascii="Times New Roman" w:hAnsi="Times New Roman" w:cs="Times New Roman"/>
          <w:sz w:val="28"/>
          <w:szCs w:val="28"/>
          <w:shd w:val="clear" w:color="auto" w:fill="FFFFFF"/>
        </w:rPr>
      </w:pPr>
      <w:r w:rsidRPr="00F27208">
        <w:rPr>
          <w:rFonts w:ascii="Times New Roman" w:hAnsi="Times New Roman" w:cs="Times New Roman"/>
          <w:sz w:val="28"/>
          <w:szCs w:val="28"/>
        </w:rPr>
        <w:t>Расчет прогноза численности граждан, имеющие инвалидность, будет возможен при условии возвращения на административную территорию.</w:t>
      </w:r>
    </w:p>
    <w:p w14:paraId="1FC30B33" w14:textId="77777777" w:rsidR="00F27208" w:rsidRPr="00F27208" w:rsidRDefault="00F27208" w:rsidP="00FC337E">
      <w:pPr>
        <w:widowControl w:val="0"/>
        <w:spacing w:line="240" w:lineRule="auto"/>
        <w:ind w:firstLine="567"/>
        <w:contextualSpacing/>
        <w:jc w:val="center"/>
        <w:rPr>
          <w:rFonts w:ascii="Times New Roman" w:hAnsi="Times New Roman" w:cs="Times New Roman"/>
          <w:b/>
          <w:sz w:val="28"/>
          <w:szCs w:val="28"/>
        </w:rPr>
      </w:pPr>
    </w:p>
    <w:p w14:paraId="18915E80" w14:textId="77777777" w:rsidR="00F27208" w:rsidRPr="00F27208" w:rsidRDefault="00F27208" w:rsidP="00FC337E">
      <w:pPr>
        <w:widowControl w:val="0"/>
        <w:spacing w:line="240" w:lineRule="auto"/>
        <w:ind w:firstLine="567"/>
        <w:contextualSpacing/>
        <w:jc w:val="center"/>
        <w:rPr>
          <w:rFonts w:ascii="Times New Roman" w:hAnsi="Times New Roman" w:cs="Times New Roman"/>
          <w:b/>
          <w:sz w:val="28"/>
          <w:szCs w:val="28"/>
        </w:rPr>
      </w:pPr>
      <w:r w:rsidRPr="00F27208">
        <w:rPr>
          <w:rFonts w:ascii="Times New Roman" w:hAnsi="Times New Roman" w:cs="Times New Roman"/>
          <w:b/>
          <w:sz w:val="28"/>
          <w:szCs w:val="28"/>
        </w:rPr>
        <w:t>Жилищно-коммунальное хозяйство</w:t>
      </w:r>
    </w:p>
    <w:p w14:paraId="1BE3061B" w14:textId="77777777" w:rsidR="00F27208" w:rsidRPr="00F27208" w:rsidRDefault="00F27208" w:rsidP="00FC337E">
      <w:pPr>
        <w:widowControl w:val="0"/>
        <w:spacing w:line="240" w:lineRule="auto"/>
        <w:ind w:firstLine="567"/>
        <w:contextualSpacing/>
        <w:jc w:val="center"/>
        <w:rPr>
          <w:rFonts w:ascii="Times New Roman" w:hAnsi="Times New Roman" w:cs="Times New Roman"/>
          <w:b/>
          <w:sz w:val="28"/>
          <w:szCs w:val="28"/>
        </w:rPr>
      </w:pPr>
    </w:p>
    <w:p w14:paraId="0EF6D8BB" w14:textId="4DACDF0D" w:rsidR="00256EEF" w:rsidRPr="004346A7" w:rsidRDefault="00F27208" w:rsidP="004346A7">
      <w:pPr>
        <w:widowControl w:val="0"/>
        <w:tabs>
          <w:tab w:val="left" w:pos="709"/>
        </w:tabs>
        <w:spacing w:line="240" w:lineRule="auto"/>
        <w:ind w:firstLine="567"/>
        <w:contextualSpacing/>
        <w:jc w:val="both"/>
        <w:rPr>
          <w:rFonts w:ascii="Times New Roman" w:hAnsi="Times New Roman" w:cs="Times New Roman"/>
          <w:b/>
          <w:sz w:val="28"/>
          <w:szCs w:val="28"/>
        </w:rPr>
      </w:pPr>
      <w:r w:rsidRPr="00F27208">
        <w:rPr>
          <w:rFonts w:ascii="Times New Roman" w:hAnsi="Times New Roman" w:cs="Times New Roman"/>
          <w:sz w:val="28"/>
          <w:szCs w:val="28"/>
          <w:shd w:val="clear" w:color="auto" w:fill="FFFFFF"/>
        </w:rPr>
        <w:t xml:space="preserve">  Р</w:t>
      </w:r>
      <w:r w:rsidRPr="00F27208">
        <w:rPr>
          <w:rFonts w:ascii="Times New Roman" w:hAnsi="Times New Roman" w:cs="Times New Roman"/>
          <w:sz w:val="28"/>
          <w:szCs w:val="28"/>
        </w:rPr>
        <w:t>асчет показателей прогноза жилищно-коммунального хозяйства будет возможен при условии возвращения на административную территорию Краснолиманского муниципального округа.</w:t>
      </w:r>
    </w:p>
    <w:sectPr w:rsidR="00256EEF" w:rsidRPr="004346A7" w:rsidSect="0064370E">
      <w:pgSz w:w="11906" w:h="16838"/>
      <w:pgMar w:top="28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F8F15" w14:textId="77777777" w:rsidR="00CD3D30" w:rsidRDefault="00CD3D30" w:rsidP="00CC5C8F">
      <w:pPr>
        <w:spacing w:after="0" w:line="240" w:lineRule="auto"/>
      </w:pPr>
      <w:r>
        <w:separator/>
      </w:r>
    </w:p>
  </w:endnote>
  <w:endnote w:type="continuationSeparator" w:id="0">
    <w:p w14:paraId="32A60D71" w14:textId="77777777" w:rsidR="00CD3D30" w:rsidRDefault="00CD3D30" w:rsidP="00CC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oto Sans Devanagari">
    <w:altName w:val="Times New Roman"/>
    <w:panose1 w:val="00000000000000000000"/>
    <w:charset w:val="00"/>
    <w:family w:val="roman"/>
    <w:notTrueType/>
    <w:pitch w:val="default"/>
  </w:font>
  <w:font w:name="Liberation Mono;Courier New">
    <w:panose1 w:val="00000000000000000000"/>
    <w:charset w:val="00"/>
    <w:family w:val="roman"/>
    <w:notTrueType/>
    <w:pitch w:val="default"/>
  </w:font>
  <w:font w:name="Droid Sans Fallback">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6DC" w14:textId="5B82054F" w:rsidR="008345EA" w:rsidRDefault="008345EA">
    <w:pPr>
      <w:pStyle w:val="ab"/>
      <w:jc w:val="center"/>
    </w:pPr>
  </w:p>
  <w:p w14:paraId="65F1B40E" w14:textId="77777777" w:rsidR="008345EA" w:rsidRDefault="008345E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A9383" w14:textId="77777777" w:rsidR="00CD3D30" w:rsidRDefault="00CD3D30" w:rsidP="00CC5C8F">
      <w:pPr>
        <w:spacing w:after="0" w:line="240" w:lineRule="auto"/>
      </w:pPr>
      <w:r>
        <w:separator/>
      </w:r>
    </w:p>
  </w:footnote>
  <w:footnote w:type="continuationSeparator" w:id="0">
    <w:p w14:paraId="05049749" w14:textId="77777777" w:rsidR="00CD3D30" w:rsidRDefault="00CD3D30" w:rsidP="00CC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658456"/>
      <w:docPartObj>
        <w:docPartGallery w:val="Page Numbers (Top of Page)"/>
        <w:docPartUnique/>
      </w:docPartObj>
    </w:sdtPr>
    <w:sdtEndPr/>
    <w:sdtContent>
      <w:p w14:paraId="2B6FC96D" w14:textId="77777777" w:rsidR="005A2ED0" w:rsidRDefault="005A2ED0" w:rsidP="000F1A92">
        <w:pPr>
          <w:pStyle w:val="a9"/>
          <w:jc w:val="center"/>
        </w:pPr>
      </w:p>
      <w:p w14:paraId="41E287C1" w14:textId="7A8F3688" w:rsidR="008345EA" w:rsidRDefault="008345EA" w:rsidP="000F1A92">
        <w:pPr>
          <w:pStyle w:val="a9"/>
          <w:jc w:val="center"/>
        </w:pPr>
        <w:r>
          <w:fldChar w:fldCharType="begin"/>
        </w:r>
        <w:r>
          <w:instrText>PAGE   \* MERGEFORMAT</w:instrText>
        </w:r>
        <w:r>
          <w:fldChar w:fldCharType="separate"/>
        </w:r>
        <w:r w:rsidR="005A2ED0">
          <w:rPr>
            <w:noProof/>
          </w:rPr>
          <w:t>2</w:t>
        </w:r>
        <w:r>
          <w:fldChar w:fldCharType="end"/>
        </w:r>
      </w:p>
    </w:sdtContent>
  </w:sdt>
  <w:p w14:paraId="26CF2019" w14:textId="77777777" w:rsidR="005A2ED0" w:rsidRDefault="005A2ED0">
    <w:pPr>
      <w:pStyle w:val="a9"/>
    </w:pPr>
  </w:p>
  <w:p w14:paraId="7BFA0F7D" w14:textId="77777777" w:rsidR="005A2ED0" w:rsidRDefault="005A2E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6ED4A" w14:textId="10EAE3F4" w:rsidR="008345EA" w:rsidRDefault="008345E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57592"/>
    <w:multiLevelType w:val="hybridMultilevel"/>
    <w:tmpl w:val="1AF21D92"/>
    <w:lvl w:ilvl="0" w:tplc="12F8275A">
      <w:start w:val="5"/>
      <w:numFmt w:val="bullet"/>
      <w:lvlText w:val=""/>
      <w:lvlJc w:val="left"/>
      <w:pPr>
        <w:ind w:left="252" w:hanging="360"/>
      </w:pPr>
      <w:rPr>
        <w:rFonts w:ascii="Symbol" w:eastAsia="Times New Roman" w:hAnsi="Symbol"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 w15:restartNumberingAfterBreak="0">
    <w:nsid w:val="2B4A7554"/>
    <w:multiLevelType w:val="multilevel"/>
    <w:tmpl w:val="B022AD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5733B3A"/>
    <w:multiLevelType w:val="multilevel"/>
    <w:tmpl w:val="B164E4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6586ADF"/>
    <w:multiLevelType w:val="hybridMultilevel"/>
    <w:tmpl w:val="CB6EE466"/>
    <w:lvl w:ilvl="0" w:tplc="BB1247AA">
      <w:start w:val="5"/>
      <w:numFmt w:val="bullet"/>
      <w:lvlText w:val=""/>
      <w:lvlJc w:val="left"/>
      <w:pPr>
        <w:ind w:left="612" w:hanging="360"/>
      </w:pPr>
      <w:rPr>
        <w:rFonts w:ascii="Symbol" w:eastAsia="PT Astra Serif" w:hAnsi="Symbol" w:cs="PT Astra Serif" w:hint="default"/>
        <w:color w:val="000000"/>
        <w:sz w:val="24"/>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 w15:restartNumberingAfterBreak="0">
    <w:nsid w:val="47E73738"/>
    <w:multiLevelType w:val="hybridMultilevel"/>
    <w:tmpl w:val="B01234BC"/>
    <w:lvl w:ilvl="0" w:tplc="47C0F612">
      <w:start w:val="5"/>
      <w:numFmt w:val="bullet"/>
      <w:lvlText w:val=""/>
      <w:lvlJc w:val="left"/>
      <w:pPr>
        <w:ind w:left="252" w:hanging="360"/>
      </w:pPr>
      <w:rPr>
        <w:rFonts w:ascii="Symbol" w:eastAsia="Times New Roman" w:hAnsi="Symbol"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5" w15:restartNumberingAfterBreak="0">
    <w:nsid w:val="4F46779A"/>
    <w:multiLevelType w:val="multilevel"/>
    <w:tmpl w:val="6152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F169BC"/>
    <w:multiLevelType w:val="hybridMultilevel"/>
    <w:tmpl w:val="F098A3B0"/>
    <w:lvl w:ilvl="0" w:tplc="0DDAA644">
      <w:start w:val="5"/>
      <w:numFmt w:val="bullet"/>
      <w:lvlText w:val=""/>
      <w:lvlJc w:val="left"/>
      <w:pPr>
        <w:ind w:left="720" w:hanging="360"/>
      </w:pPr>
      <w:rPr>
        <w:rFonts w:ascii="Symbol" w:eastAsia="Calibr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B34"/>
    <w:rsid w:val="00000BDD"/>
    <w:rsid w:val="00014186"/>
    <w:rsid w:val="00055912"/>
    <w:rsid w:val="00085DCA"/>
    <w:rsid w:val="000A0567"/>
    <w:rsid w:val="000B5C57"/>
    <w:rsid w:val="000B76BE"/>
    <w:rsid w:val="000C7644"/>
    <w:rsid w:val="000D4A00"/>
    <w:rsid w:val="000F1A92"/>
    <w:rsid w:val="00101136"/>
    <w:rsid w:val="001623DF"/>
    <w:rsid w:val="001C4D80"/>
    <w:rsid w:val="00256EEF"/>
    <w:rsid w:val="00282D34"/>
    <w:rsid w:val="002B3264"/>
    <w:rsid w:val="002E79C2"/>
    <w:rsid w:val="002F3C23"/>
    <w:rsid w:val="003332F7"/>
    <w:rsid w:val="00344180"/>
    <w:rsid w:val="00353941"/>
    <w:rsid w:val="00371FCF"/>
    <w:rsid w:val="003E38D9"/>
    <w:rsid w:val="00402770"/>
    <w:rsid w:val="00415B66"/>
    <w:rsid w:val="00434432"/>
    <w:rsid w:val="004346A7"/>
    <w:rsid w:val="00473518"/>
    <w:rsid w:val="0055585E"/>
    <w:rsid w:val="00566F9B"/>
    <w:rsid w:val="00583BB8"/>
    <w:rsid w:val="005A2ED0"/>
    <w:rsid w:val="005F2DE4"/>
    <w:rsid w:val="006263A8"/>
    <w:rsid w:val="0064370E"/>
    <w:rsid w:val="00665B1E"/>
    <w:rsid w:val="006F1301"/>
    <w:rsid w:val="00710D1E"/>
    <w:rsid w:val="00714209"/>
    <w:rsid w:val="008345EA"/>
    <w:rsid w:val="00855424"/>
    <w:rsid w:val="008D36A2"/>
    <w:rsid w:val="008E49B0"/>
    <w:rsid w:val="00927FD1"/>
    <w:rsid w:val="00973340"/>
    <w:rsid w:val="0098225C"/>
    <w:rsid w:val="009D242C"/>
    <w:rsid w:val="00A76FD4"/>
    <w:rsid w:val="00AE31B3"/>
    <w:rsid w:val="00B355E4"/>
    <w:rsid w:val="00B63E6B"/>
    <w:rsid w:val="00B73B07"/>
    <w:rsid w:val="00BA0B29"/>
    <w:rsid w:val="00BF43F1"/>
    <w:rsid w:val="00C17F54"/>
    <w:rsid w:val="00C5637F"/>
    <w:rsid w:val="00C90424"/>
    <w:rsid w:val="00CC5C8F"/>
    <w:rsid w:val="00CD3D30"/>
    <w:rsid w:val="00D009A1"/>
    <w:rsid w:val="00D53F3B"/>
    <w:rsid w:val="00DA2792"/>
    <w:rsid w:val="00DB74AF"/>
    <w:rsid w:val="00E42B34"/>
    <w:rsid w:val="00E439EB"/>
    <w:rsid w:val="00E54DE3"/>
    <w:rsid w:val="00E84497"/>
    <w:rsid w:val="00EE5048"/>
    <w:rsid w:val="00F20DF6"/>
    <w:rsid w:val="00F27208"/>
    <w:rsid w:val="00F3761B"/>
    <w:rsid w:val="00F42C44"/>
    <w:rsid w:val="00FC337E"/>
    <w:rsid w:val="00FC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D2EFA"/>
  <w15:docId w15:val="{FA35C51B-6BE2-4A95-9800-CC6052F9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F3B"/>
    <w:pPr>
      <w:spacing w:after="200" w:line="276" w:lineRule="auto"/>
    </w:pPr>
  </w:style>
  <w:style w:type="paragraph" w:styleId="1">
    <w:name w:val="heading 1"/>
    <w:basedOn w:val="a"/>
    <w:next w:val="a"/>
    <w:link w:val="10"/>
    <w:qFormat/>
    <w:rsid w:val="00353941"/>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353941"/>
    <w:pPr>
      <w:spacing w:after="0" w:line="240" w:lineRule="auto"/>
    </w:pPr>
    <w:rPr>
      <w:rFonts w:ascii="Tahoma" w:hAnsi="Tahoma" w:cs="Tahoma"/>
      <w:sz w:val="16"/>
      <w:szCs w:val="16"/>
    </w:rPr>
  </w:style>
  <w:style w:type="character" w:customStyle="1" w:styleId="a4">
    <w:name w:val="Текст выноски Знак"/>
    <w:basedOn w:val="a0"/>
    <w:link w:val="a3"/>
    <w:qFormat/>
    <w:rsid w:val="00353941"/>
    <w:rPr>
      <w:rFonts w:ascii="Tahoma" w:hAnsi="Tahoma" w:cs="Tahoma"/>
      <w:sz w:val="16"/>
      <w:szCs w:val="16"/>
    </w:rPr>
  </w:style>
  <w:style w:type="character" w:customStyle="1" w:styleId="10">
    <w:name w:val="Заголовок 1 Знак"/>
    <w:basedOn w:val="a0"/>
    <w:link w:val="1"/>
    <w:qFormat/>
    <w:rsid w:val="00353941"/>
    <w:rPr>
      <w:rFonts w:ascii="Cambria" w:eastAsia="Times New Roman" w:hAnsi="Cambria" w:cs="Times New Roman"/>
      <w:b/>
      <w:bCs/>
      <w:kern w:val="32"/>
      <w:sz w:val="32"/>
      <w:szCs w:val="32"/>
      <w:lang w:eastAsia="ru-RU"/>
    </w:rPr>
  </w:style>
  <w:style w:type="paragraph" w:styleId="a5">
    <w:name w:val="No Spacing"/>
    <w:qFormat/>
    <w:rsid w:val="00353941"/>
    <w:pPr>
      <w:spacing w:after="0" w:line="240" w:lineRule="auto"/>
    </w:pPr>
  </w:style>
  <w:style w:type="paragraph" w:styleId="a6">
    <w:name w:val="Plain Text"/>
    <w:basedOn w:val="a"/>
    <w:link w:val="a7"/>
    <w:unhideWhenUsed/>
    <w:qFormat/>
    <w:rsid w:val="00353941"/>
    <w:pPr>
      <w:spacing w:after="0" w:line="240" w:lineRule="auto"/>
    </w:pPr>
    <w:rPr>
      <w:rFonts w:ascii="Consolas" w:eastAsia="Times New Roman" w:hAnsi="Consolas" w:cs="Times New Roman"/>
      <w:sz w:val="21"/>
      <w:szCs w:val="21"/>
      <w:lang w:eastAsia="ru-RU"/>
    </w:rPr>
  </w:style>
  <w:style w:type="character" w:customStyle="1" w:styleId="a7">
    <w:name w:val="Текст Знак"/>
    <w:basedOn w:val="a0"/>
    <w:link w:val="a6"/>
    <w:qFormat/>
    <w:rsid w:val="00353941"/>
    <w:rPr>
      <w:rFonts w:ascii="Consolas" w:eastAsia="Times New Roman" w:hAnsi="Consolas" w:cs="Times New Roman"/>
      <w:sz w:val="21"/>
      <w:szCs w:val="21"/>
      <w:lang w:eastAsia="ru-RU"/>
    </w:rPr>
  </w:style>
  <w:style w:type="character" w:customStyle="1" w:styleId="a8">
    <w:name w:val="Основной текст_"/>
    <w:basedOn w:val="a0"/>
    <w:link w:val="11"/>
    <w:rsid w:val="002B3264"/>
    <w:rPr>
      <w:rFonts w:ascii="Times New Roman" w:eastAsia="Times New Roman" w:hAnsi="Times New Roman" w:cs="Times New Roman"/>
      <w:sz w:val="28"/>
      <w:szCs w:val="28"/>
    </w:rPr>
  </w:style>
  <w:style w:type="paragraph" w:customStyle="1" w:styleId="11">
    <w:name w:val="Основной текст1"/>
    <w:basedOn w:val="a"/>
    <w:link w:val="a8"/>
    <w:rsid w:val="002B3264"/>
    <w:pPr>
      <w:widowControl w:val="0"/>
      <w:spacing w:after="400" w:line="240" w:lineRule="auto"/>
      <w:ind w:firstLine="400"/>
    </w:pPr>
    <w:rPr>
      <w:rFonts w:ascii="Times New Roman" w:eastAsia="Times New Roman" w:hAnsi="Times New Roman" w:cs="Times New Roman"/>
      <w:sz w:val="28"/>
      <w:szCs w:val="28"/>
    </w:rPr>
  </w:style>
  <w:style w:type="paragraph" w:styleId="a9">
    <w:name w:val="header"/>
    <w:basedOn w:val="a"/>
    <w:link w:val="aa"/>
    <w:uiPriority w:val="99"/>
    <w:unhideWhenUsed/>
    <w:rsid w:val="00CC5C8F"/>
    <w:pPr>
      <w:tabs>
        <w:tab w:val="center" w:pos="4677"/>
        <w:tab w:val="right" w:pos="9355"/>
      </w:tabs>
      <w:spacing w:after="0" w:line="240" w:lineRule="auto"/>
    </w:pPr>
  </w:style>
  <w:style w:type="character" w:customStyle="1" w:styleId="aa">
    <w:name w:val="Верхний колонтитул Знак"/>
    <w:basedOn w:val="a0"/>
    <w:link w:val="a9"/>
    <w:uiPriority w:val="99"/>
    <w:qFormat/>
    <w:rsid w:val="00CC5C8F"/>
  </w:style>
  <w:style w:type="paragraph" w:styleId="ab">
    <w:name w:val="footer"/>
    <w:basedOn w:val="a"/>
    <w:link w:val="ac"/>
    <w:unhideWhenUsed/>
    <w:rsid w:val="00CC5C8F"/>
    <w:pPr>
      <w:tabs>
        <w:tab w:val="center" w:pos="4677"/>
        <w:tab w:val="right" w:pos="9355"/>
      </w:tabs>
      <w:spacing w:after="0" w:line="240" w:lineRule="auto"/>
    </w:pPr>
  </w:style>
  <w:style w:type="character" w:customStyle="1" w:styleId="ac">
    <w:name w:val="Нижний колонтитул Знак"/>
    <w:basedOn w:val="a0"/>
    <w:link w:val="ab"/>
    <w:qFormat/>
    <w:rsid w:val="00CC5C8F"/>
  </w:style>
  <w:style w:type="character" w:styleId="ad">
    <w:name w:val="Hyperlink"/>
    <w:basedOn w:val="a0"/>
    <w:unhideWhenUsed/>
    <w:rsid w:val="000C7644"/>
    <w:rPr>
      <w:color w:val="0563C1" w:themeColor="hyperlink"/>
      <w:u w:val="single"/>
    </w:rPr>
  </w:style>
  <w:style w:type="character" w:customStyle="1" w:styleId="12">
    <w:name w:val="Неразрешенное упоминание1"/>
    <w:basedOn w:val="a0"/>
    <w:uiPriority w:val="99"/>
    <w:semiHidden/>
    <w:unhideWhenUsed/>
    <w:rsid w:val="00A76FD4"/>
    <w:rPr>
      <w:color w:val="605E5C"/>
      <w:shd w:val="clear" w:color="auto" w:fill="E1DFDD"/>
    </w:rPr>
  </w:style>
  <w:style w:type="character" w:customStyle="1" w:styleId="WW8Num1z0">
    <w:name w:val="WW8Num1z0"/>
    <w:qFormat/>
    <w:rsid w:val="00F27208"/>
    <w:rPr>
      <w:lang w:val="ru-RU" w:bidi="ar-SA"/>
    </w:rPr>
  </w:style>
  <w:style w:type="character" w:customStyle="1" w:styleId="WW8Num1z1">
    <w:name w:val="WW8Num1z1"/>
    <w:qFormat/>
    <w:rsid w:val="00F27208"/>
    <w:rPr>
      <w:rFonts w:ascii="Times New Roman" w:eastAsia="Times New Roman" w:hAnsi="Times New Roman" w:cs="Times New Roman"/>
      <w:w w:val="100"/>
      <w:sz w:val="28"/>
      <w:szCs w:val="28"/>
      <w:lang w:val="ru-RU" w:bidi="ar-SA"/>
    </w:rPr>
  </w:style>
  <w:style w:type="character" w:customStyle="1" w:styleId="WW8Num2z0">
    <w:name w:val="WW8Num2z0"/>
    <w:qFormat/>
    <w:rsid w:val="00F27208"/>
    <w:rPr>
      <w:lang w:val="ru-RU" w:bidi="ar-SA"/>
    </w:rPr>
  </w:style>
  <w:style w:type="character" w:customStyle="1" w:styleId="WW8Num2z1">
    <w:name w:val="WW8Num2z1"/>
    <w:qFormat/>
    <w:rsid w:val="00F27208"/>
    <w:rPr>
      <w:rFonts w:ascii="Times New Roman" w:eastAsia="Times New Roman" w:hAnsi="Times New Roman" w:cs="Times New Roman"/>
      <w:w w:val="100"/>
      <w:sz w:val="28"/>
      <w:szCs w:val="28"/>
      <w:lang w:val="ru-RU" w:bidi="ar-SA"/>
    </w:rPr>
  </w:style>
  <w:style w:type="character" w:customStyle="1" w:styleId="WW8Num3z0">
    <w:name w:val="WW8Num3z0"/>
    <w:qFormat/>
    <w:rsid w:val="00F27208"/>
  </w:style>
  <w:style w:type="character" w:customStyle="1" w:styleId="WW8Num4z0">
    <w:name w:val="WW8Num4z0"/>
    <w:qFormat/>
    <w:rsid w:val="00F27208"/>
    <w:rPr>
      <w:rFonts w:ascii="Symbol" w:hAnsi="Symbol" w:cs="Symbol"/>
      <w:lang w:val="ru-RU" w:bidi="ar-SA"/>
    </w:rPr>
  </w:style>
  <w:style w:type="character" w:customStyle="1" w:styleId="WW8Num4z1">
    <w:name w:val="WW8Num4z1"/>
    <w:qFormat/>
    <w:rsid w:val="00F27208"/>
    <w:rPr>
      <w:rFonts w:ascii="Times New Roman" w:eastAsia="Times New Roman" w:hAnsi="Times New Roman" w:cs="Times New Roman"/>
      <w:w w:val="100"/>
      <w:sz w:val="24"/>
      <w:szCs w:val="24"/>
      <w:lang w:val="ru-RU" w:bidi="ar-SA"/>
    </w:rPr>
  </w:style>
  <w:style w:type="character" w:customStyle="1" w:styleId="WW8Num4z2">
    <w:name w:val="WW8Num4z2"/>
    <w:qFormat/>
    <w:rsid w:val="00F27208"/>
    <w:rPr>
      <w:lang w:val="ru-RU" w:bidi="ar-SA"/>
    </w:rPr>
  </w:style>
  <w:style w:type="character" w:customStyle="1" w:styleId="WW8Num5z0">
    <w:name w:val="WW8Num5z0"/>
    <w:qFormat/>
    <w:rsid w:val="00F27208"/>
    <w:rPr>
      <w:lang w:val="ru-RU" w:bidi="ar-SA"/>
    </w:rPr>
  </w:style>
  <w:style w:type="character" w:customStyle="1" w:styleId="WW8Num5z1">
    <w:name w:val="WW8Num5z1"/>
    <w:qFormat/>
    <w:rsid w:val="00F27208"/>
    <w:rPr>
      <w:rFonts w:ascii="Times New Roman" w:eastAsia="Times New Roman" w:hAnsi="Times New Roman" w:cs="Times New Roman"/>
      <w:w w:val="100"/>
      <w:sz w:val="24"/>
      <w:szCs w:val="24"/>
      <w:lang w:val="ru-RU" w:bidi="ar-SA"/>
    </w:rPr>
  </w:style>
  <w:style w:type="character" w:customStyle="1" w:styleId="WW8Num6z0">
    <w:name w:val="WW8Num6z0"/>
    <w:qFormat/>
    <w:rsid w:val="00F27208"/>
    <w:rPr>
      <w:lang w:val="ru-RU" w:bidi="ar-SA"/>
    </w:rPr>
  </w:style>
  <w:style w:type="character" w:customStyle="1" w:styleId="WW8Num6z1">
    <w:name w:val="WW8Num6z1"/>
    <w:qFormat/>
    <w:rsid w:val="00F27208"/>
    <w:rPr>
      <w:rFonts w:ascii="Times New Roman" w:eastAsia="Times New Roman" w:hAnsi="Times New Roman" w:cs="Times New Roman"/>
      <w:w w:val="100"/>
      <w:sz w:val="28"/>
      <w:szCs w:val="28"/>
      <w:lang w:val="ru-RU" w:bidi="ar-SA"/>
    </w:rPr>
  </w:style>
  <w:style w:type="character" w:customStyle="1" w:styleId="WW8Num7z0">
    <w:name w:val="WW8Num7z0"/>
    <w:qFormat/>
    <w:rsid w:val="00F27208"/>
    <w:rPr>
      <w:rFonts w:ascii="Times New Roman" w:eastAsia="Times New Roman" w:hAnsi="Times New Roman" w:cs="Times New Roman"/>
      <w:w w:val="100"/>
      <w:sz w:val="28"/>
      <w:szCs w:val="28"/>
      <w:lang w:val="ru-RU" w:bidi="ar-SA"/>
    </w:rPr>
  </w:style>
  <w:style w:type="character" w:customStyle="1" w:styleId="WW8Num7z1">
    <w:name w:val="WW8Num7z1"/>
    <w:qFormat/>
    <w:rsid w:val="00F27208"/>
    <w:rPr>
      <w:lang w:val="ru-RU" w:bidi="ar-SA"/>
    </w:rPr>
  </w:style>
  <w:style w:type="character" w:customStyle="1" w:styleId="WW8Num8z0">
    <w:name w:val="WW8Num8z0"/>
    <w:qFormat/>
    <w:rsid w:val="00F27208"/>
    <w:rPr>
      <w:rFonts w:ascii="Symbol" w:hAnsi="Symbol" w:cs="Symbol"/>
    </w:rPr>
  </w:style>
  <w:style w:type="character" w:customStyle="1" w:styleId="WW8Num8z1">
    <w:name w:val="WW8Num8z1"/>
    <w:qFormat/>
    <w:rsid w:val="00F27208"/>
    <w:rPr>
      <w:rFonts w:ascii="Courier New" w:hAnsi="Courier New" w:cs="Courier New"/>
    </w:rPr>
  </w:style>
  <w:style w:type="character" w:customStyle="1" w:styleId="WW8Num8z2">
    <w:name w:val="WW8Num8z2"/>
    <w:qFormat/>
    <w:rsid w:val="00F27208"/>
    <w:rPr>
      <w:rFonts w:ascii="Wingdings" w:hAnsi="Wingdings" w:cs="Wingdings"/>
    </w:rPr>
  </w:style>
  <w:style w:type="character" w:customStyle="1" w:styleId="WW8Num9z0">
    <w:name w:val="WW8Num9z0"/>
    <w:qFormat/>
    <w:rsid w:val="00F27208"/>
    <w:rPr>
      <w:rFonts w:ascii="Times New Roman" w:eastAsia="Times New Roman" w:hAnsi="Times New Roman" w:cs="Times New Roman"/>
      <w:w w:val="100"/>
      <w:sz w:val="28"/>
      <w:szCs w:val="28"/>
      <w:lang w:val="ru-RU" w:bidi="ar-SA"/>
    </w:rPr>
  </w:style>
  <w:style w:type="character" w:customStyle="1" w:styleId="WW8Num9z1">
    <w:name w:val="WW8Num9z1"/>
    <w:qFormat/>
    <w:rsid w:val="00F27208"/>
    <w:rPr>
      <w:rFonts w:ascii="Times New Roman" w:eastAsia="Times New Roman" w:hAnsi="Times New Roman" w:cs="Times New Roman"/>
      <w:b w:val="0"/>
      <w:bCs/>
      <w:w w:val="100"/>
      <w:sz w:val="24"/>
      <w:szCs w:val="24"/>
      <w:lang w:val="ru-RU" w:bidi="ar-SA"/>
    </w:rPr>
  </w:style>
  <w:style w:type="character" w:customStyle="1" w:styleId="WW8Num9z3">
    <w:name w:val="WW8Num9z3"/>
    <w:qFormat/>
    <w:rsid w:val="00F27208"/>
    <w:rPr>
      <w:lang w:val="ru-RU" w:bidi="ar-SA"/>
    </w:rPr>
  </w:style>
  <w:style w:type="character" w:customStyle="1" w:styleId="WW8Num10z0">
    <w:name w:val="WW8Num10z0"/>
    <w:qFormat/>
    <w:rsid w:val="00F27208"/>
    <w:rPr>
      <w:rFonts w:cs="Times New Roman"/>
    </w:rPr>
  </w:style>
  <w:style w:type="character" w:customStyle="1" w:styleId="WW8Num10z1">
    <w:name w:val="WW8Num10z1"/>
    <w:qFormat/>
    <w:rsid w:val="00F27208"/>
    <w:rPr>
      <w:rFonts w:cs="Times New Roman"/>
    </w:rPr>
  </w:style>
  <w:style w:type="character" w:styleId="ae">
    <w:name w:val="page number"/>
    <w:qFormat/>
    <w:rsid w:val="00F27208"/>
    <w:rPr>
      <w:rFonts w:cs="Times New Roman"/>
    </w:rPr>
  </w:style>
  <w:style w:type="character" w:customStyle="1" w:styleId="af">
    <w:name w:val="Основной текст Знак"/>
    <w:qFormat/>
    <w:rsid w:val="00F27208"/>
    <w:rPr>
      <w:rFonts w:eastAsia="Calibri"/>
      <w:sz w:val="24"/>
      <w:szCs w:val="24"/>
      <w:lang w:val="ru-RU" w:bidi="ar-SA"/>
    </w:rPr>
  </w:style>
  <w:style w:type="character" w:customStyle="1" w:styleId="NoSpacingChar">
    <w:name w:val="No Spacing Char"/>
    <w:qFormat/>
    <w:rsid w:val="00F27208"/>
    <w:rPr>
      <w:rFonts w:ascii="Calibri" w:hAnsi="Calibri" w:cs="Calibri"/>
      <w:sz w:val="22"/>
      <w:szCs w:val="22"/>
      <w:lang w:val="ru-RU" w:bidi="ar-SA"/>
    </w:rPr>
  </w:style>
  <w:style w:type="character" w:styleId="af0">
    <w:name w:val="Emphasis"/>
    <w:qFormat/>
    <w:rsid w:val="00F27208"/>
    <w:rPr>
      <w:i/>
      <w:iCs/>
    </w:rPr>
  </w:style>
  <w:style w:type="character" w:customStyle="1" w:styleId="apple-converted-space">
    <w:name w:val="apple-converted-space"/>
    <w:qFormat/>
    <w:rsid w:val="00F27208"/>
  </w:style>
  <w:style w:type="character" w:customStyle="1" w:styleId="normaltextrunscx167496076">
    <w:name w:val="normaltextrun scx167496076"/>
    <w:basedOn w:val="a0"/>
    <w:qFormat/>
    <w:rsid w:val="00F27208"/>
  </w:style>
  <w:style w:type="character" w:customStyle="1" w:styleId="notranslate">
    <w:name w:val="notranslate"/>
    <w:qFormat/>
    <w:rsid w:val="00F27208"/>
  </w:style>
  <w:style w:type="character" w:customStyle="1" w:styleId="af1">
    <w:name w:val="Название Знак"/>
    <w:qFormat/>
    <w:rsid w:val="00F27208"/>
    <w:rPr>
      <w:rFonts w:ascii="Cambria" w:hAnsi="Cambria" w:cs="Cambria"/>
      <w:b/>
      <w:bCs/>
      <w:kern w:val="2"/>
      <w:sz w:val="32"/>
      <w:szCs w:val="32"/>
      <w:lang w:val="ru-RU"/>
    </w:rPr>
  </w:style>
  <w:style w:type="character" w:customStyle="1" w:styleId="eopscx167496076">
    <w:name w:val="eop scx167496076"/>
    <w:basedOn w:val="a0"/>
    <w:qFormat/>
    <w:rsid w:val="00F27208"/>
  </w:style>
  <w:style w:type="character" w:styleId="af2">
    <w:name w:val="Strong"/>
    <w:qFormat/>
    <w:rsid w:val="00F27208"/>
    <w:rPr>
      <w:b/>
      <w:bCs/>
    </w:rPr>
  </w:style>
  <w:style w:type="character" w:customStyle="1" w:styleId="af3">
    <w:name w:val="Абзац списка Знак"/>
    <w:qFormat/>
    <w:rsid w:val="00F27208"/>
    <w:rPr>
      <w:sz w:val="24"/>
    </w:rPr>
  </w:style>
  <w:style w:type="character" w:customStyle="1" w:styleId="af4">
    <w:name w:val="Без интервала Знак"/>
    <w:qFormat/>
    <w:rsid w:val="00F27208"/>
    <w:rPr>
      <w:rFonts w:ascii="Calibri" w:eastAsia="Calibri" w:hAnsi="Calibri" w:cs="Calibri"/>
      <w:sz w:val="22"/>
      <w:szCs w:val="22"/>
    </w:rPr>
  </w:style>
  <w:style w:type="character" w:customStyle="1" w:styleId="ListParagraphChar">
    <w:name w:val="List Paragraph Char"/>
    <w:qFormat/>
    <w:rsid w:val="00F27208"/>
    <w:rPr>
      <w:rFonts w:ascii="Calibri" w:hAnsi="Calibri" w:cs="Calibri"/>
      <w:sz w:val="22"/>
    </w:rPr>
  </w:style>
  <w:style w:type="character" w:customStyle="1" w:styleId="HTML">
    <w:name w:val="Стандартный HTML Знак"/>
    <w:qFormat/>
    <w:rsid w:val="00F27208"/>
    <w:rPr>
      <w:rFonts w:ascii="Courier New" w:hAnsi="Courier New" w:cs="Courier New"/>
    </w:rPr>
  </w:style>
  <w:style w:type="character" w:styleId="af5">
    <w:name w:val="FollowedHyperlink"/>
    <w:rsid w:val="00F27208"/>
    <w:rPr>
      <w:color w:val="800080"/>
      <w:u w:val="single"/>
    </w:rPr>
  </w:style>
  <w:style w:type="paragraph" w:customStyle="1" w:styleId="13">
    <w:name w:val="Заголовок1"/>
    <w:basedOn w:val="a"/>
    <w:next w:val="a"/>
    <w:qFormat/>
    <w:rsid w:val="00F27208"/>
    <w:pPr>
      <w:suppressAutoHyphens/>
      <w:spacing w:before="240" w:after="60" w:line="240" w:lineRule="auto"/>
      <w:jc w:val="center"/>
      <w:outlineLvl w:val="0"/>
    </w:pPr>
    <w:rPr>
      <w:rFonts w:ascii="Cambria" w:eastAsia="Times New Roman" w:hAnsi="Cambria" w:cs="Cambria"/>
      <w:b/>
      <w:bCs/>
      <w:kern w:val="2"/>
      <w:sz w:val="32"/>
      <w:szCs w:val="32"/>
      <w:lang w:eastAsia="zh-CN"/>
    </w:rPr>
  </w:style>
  <w:style w:type="paragraph" w:styleId="af6">
    <w:name w:val="Body Text"/>
    <w:basedOn w:val="a"/>
    <w:link w:val="14"/>
    <w:rsid w:val="00F27208"/>
    <w:pPr>
      <w:suppressAutoHyphens/>
      <w:spacing w:after="120" w:line="240" w:lineRule="auto"/>
    </w:pPr>
    <w:rPr>
      <w:rFonts w:ascii="Times New Roman" w:eastAsia="Calibri" w:hAnsi="Times New Roman" w:cs="Times New Roman"/>
      <w:sz w:val="24"/>
      <w:szCs w:val="24"/>
      <w:lang w:eastAsia="zh-CN"/>
    </w:rPr>
  </w:style>
  <w:style w:type="character" w:customStyle="1" w:styleId="14">
    <w:name w:val="Основной текст Знак1"/>
    <w:basedOn w:val="a0"/>
    <w:link w:val="af6"/>
    <w:rsid w:val="00F27208"/>
    <w:rPr>
      <w:rFonts w:ascii="Times New Roman" w:eastAsia="Calibri" w:hAnsi="Times New Roman" w:cs="Times New Roman"/>
      <w:sz w:val="24"/>
      <w:szCs w:val="24"/>
      <w:lang w:eastAsia="zh-CN"/>
    </w:rPr>
  </w:style>
  <w:style w:type="paragraph" w:styleId="af7">
    <w:name w:val="List"/>
    <w:basedOn w:val="af6"/>
    <w:rsid w:val="00F27208"/>
    <w:rPr>
      <w:rFonts w:ascii="PT Astra Serif" w:hAnsi="PT Astra Serif" w:cs="Noto Sans Devanagari"/>
    </w:rPr>
  </w:style>
  <w:style w:type="paragraph" w:styleId="af8">
    <w:name w:val="caption"/>
    <w:basedOn w:val="a"/>
    <w:qFormat/>
    <w:rsid w:val="00F27208"/>
    <w:pPr>
      <w:suppressLineNumbers/>
      <w:suppressAutoHyphens/>
      <w:spacing w:before="120" w:after="120" w:line="240" w:lineRule="auto"/>
    </w:pPr>
    <w:rPr>
      <w:rFonts w:ascii="PT Astra Serif" w:eastAsia="Calibri" w:hAnsi="PT Astra Serif" w:cs="Noto Sans Devanagari"/>
      <w:i/>
      <w:iCs/>
      <w:sz w:val="24"/>
      <w:szCs w:val="24"/>
      <w:lang w:eastAsia="zh-CN"/>
    </w:rPr>
  </w:style>
  <w:style w:type="paragraph" w:styleId="15">
    <w:name w:val="index 1"/>
    <w:basedOn w:val="a"/>
    <w:next w:val="a"/>
    <w:autoRedefine/>
    <w:uiPriority w:val="99"/>
    <w:semiHidden/>
    <w:unhideWhenUsed/>
    <w:rsid w:val="00F27208"/>
    <w:pPr>
      <w:spacing w:after="0" w:line="240" w:lineRule="auto"/>
      <w:ind w:left="220" w:hanging="220"/>
    </w:pPr>
  </w:style>
  <w:style w:type="paragraph" w:styleId="af9">
    <w:name w:val="index heading"/>
    <w:basedOn w:val="a"/>
    <w:qFormat/>
    <w:rsid w:val="00F27208"/>
    <w:pPr>
      <w:suppressLineNumbers/>
      <w:suppressAutoHyphens/>
      <w:spacing w:after="0" w:line="240" w:lineRule="auto"/>
    </w:pPr>
    <w:rPr>
      <w:rFonts w:ascii="PT Astra Serif" w:eastAsia="Calibri" w:hAnsi="PT Astra Serif" w:cs="Noto Sans Devanagari"/>
      <w:sz w:val="24"/>
      <w:szCs w:val="24"/>
      <w:lang w:eastAsia="zh-CN"/>
    </w:rPr>
  </w:style>
  <w:style w:type="paragraph" w:styleId="afa">
    <w:name w:val="Normal (Web)"/>
    <w:basedOn w:val="a"/>
    <w:qFormat/>
    <w:rsid w:val="00F2720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b">
    <w:name w:val="Колонтитул"/>
    <w:basedOn w:val="a"/>
    <w:qFormat/>
    <w:rsid w:val="00F27208"/>
    <w:pPr>
      <w:suppressLineNumbers/>
      <w:tabs>
        <w:tab w:val="center" w:pos="4819"/>
        <w:tab w:val="right" w:pos="9638"/>
      </w:tabs>
      <w:suppressAutoHyphens/>
      <w:spacing w:after="0" w:line="240" w:lineRule="auto"/>
    </w:pPr>
    <w:rPr>
      <w:rFonts w:ascii="Times New Roman" w:eastAsia="Calibri" w:hAnsi="Times New Roman" w:cs="Times New Roman"/>
      <w:sz w:val="24"/>
      <w:szCs w:val="24"/>
      <w:lang w:eastAsia="zh-CN"/>
    </w:rPr>
  </w:style>
  <w:style w:type="paragraph" w:customStyle="1" w:styleId="afc">
    <w:name w:val="Текст в заданном формате"/>
    <w:basedOn w:val="a"/>
    <w:qFormat/>
    <w:rsid w:val="00F27208"/>
    <w:pPr>
      <w:widowControl w:val="0"/>
      <w:suppressAutoHyphens/>
      <w:spacing w:after="0" w:line="240" w:lineRule="auto"/>
      <w:textAlignment w:val="baseline"/>
    </w:pPr>
    <w:rPr>
      <w:rFonts w:ascii="Liberation Mono;Courier New" w:eastAsia="Droid Sans Fallback" w:hAnsi="Liberation Mono;Courier New" w:cs="Liberation Mono;Courier New"/>
      <w:kern w:val="2"/>
      <w:sz w:val="20"/>
      <w:szCs w:val="20"/>
      <w:lang w:eastAsia="zh-CN" w:bidi="hi-IN"/>
    </w:rPr>
  </w:style>
  <w:style w:type="paragraph" w:styleId="afd">
    <w:name w:val="List Paragraph"/>
    <w:basedOn w:val="a"/>
    <w:qFormat/>
    <w:rsid w:val="00F27208"/>
    <w:pPr>
      <w:suppressAutoHyphens/>
      <w:spacing w:after="160" w:line="252" w:lineRule="auto"/>
      <w:ind w:left="720"/>
    </w:pPr>
    <w:rPr>
      <w:rFonts w:ascii="Calibri" w:eastAsia="Times New Roman" w:hAnsi="Calibri" w:cs="Calibri"/>
      <w:szCs w:val="20"/>
      <w:lang w:eastAsia="zh-CN"/>
    </w:rPr>
  </w:style>
  <w:style w:type="paragraph" w:customStyle="1" w:styleId="afe">
    <w:name w:val="Знак Знак Знак Знак Знак Знак"/>
    <w:basedOn w:val="a"/>
    <w:qFormat/>
    <w:rsid w:val="00F27208"/>
    <w:pPr>
      <w:suppressAutoHyphens/>
      <w:spacing w:after="0" w:line="240" w:lineRule="auto"/>
    </w:pPr>
    <w:rPr>
      <w:rFonts w:ascii="Verdana" w:eastAsia="Times New Roman" w:hAnsi="Verdana" w:cs="Verdana"/>
      <w:sz w:val="20"/>
      <w:szCs w:val="20"/>
      <w:lang w:val="en-US" w:eastAsia="zh-CN"/>
    </w:rPr>
  </w:style>
  <w:style w:type="paragraph" w:customStyle="1" w:styleId="msonormalcxspfirstmailrucssattributepostfix">
    <w:name w:val="msonormalcxspfirst_mailru_css_attribute_postfix"/>
    <w:basedOn w:val="a"/>
    <w:qFormat/>
    <w:rsid w:val="00F2720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aragraphscx167496076">
    <w:name w:val="paragraph scx167496076"/>
    <w:basedOn w:val="a"/>
    <w:qFormat/>
    <w:rsid w:val="00F2720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qFormat/>
    <w:rsid w:val="00F27208"/>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paragraphscx16749607614">
    <w:name w:val="paragraph scx167496076 + 14 пт"/>
    <w:basedOn w:val="paragraphscx167496076"/>
    <w:qFormat/>
    <w:rsid w:val="00F27208"/>
    <w:pPr>
      <w:keepNext/>
      <w:spacing w:before="0" w:after="0"/>
      <w:ind w:firstLine="720"/>
      <w:jc w:val="both"/>
      <w:textAlignment w:val="baseline"/>
    </w:pPr>
    <w:rPr>
      <w:sz w:val="28"/>
    </w:rPr>
  </w:style>
  <w:style w:type="paragraph" w:styleId="HTML0">
    <w:name w:val="HTML Preformatted"/>
    <w:basedOn w:val="a"/>
    <w:link w:val="HTML1"/>
    <w:qFormat/>
    <w:rsid w:val="00F27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F27208"/>
    <w:rPr>
      <w:rFonts w:ascii="Courier New" w:eastAsia="Times New Roman" w:hAnsi="Courier New" w:cs="Courier New"/>
      <w:sz w:val="20"/>
      <w:szCs w:val="20"/>
      <w:lang w:eastAsia="zh-CN"/>
    </w:rPr>
  </w:style>
  <w:style w:type="paragraph" w:customStyle="1" w:styleId="ConsPlusNormal">
    <w:name w:val="ConsPlusNormal"/>
    <w:qFormat/>
    <w:rsid w:val="00F27208"/>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ConsPlusTitle">
    <w:name w:val="ConsPlusTitle"/>
    <w:qFormat/>
    <w:rsid w:val="00F27208"/>
    <w:pPr>
      <w:widowControl w:val="0"/>
      <w:suppressAutoHyphens/>
      <w:spacing w:after="0" w:line="240" w:lineRule="auto"/>
    </w:pPr>
    <w:rPr>
      <w:rFonts w:ascii="Arial" w:eastAsia="Times New Roman" w:hAnsi="Arial" w:cs="Arial"/>
      <w:b/>
      <w:bCs/>
      <w:sz w:val="24"/>
      <w:szCs w:val="24"/>
      <w:lang w:eastAsia="zh-CN"/>
    </w:rPr>
  </w:style>
  <w:style w:type="paragraph" w:customStyle="1" w:styleId="xl65">
    <w:name w:val="xl65"/>
    <w:basedOn w:val="a"/>
    <w:qFormat/>
    <w:rsid w:val="00F27208"/>
    <w:pPr>
      <w:suppressAutoHyphens/>
      <w:spacing w:before="280" w:after="280" w:line="240" w:lineRule="auto"/>
      <w:jc w:val="center"/>
      <w:textAlignment w:val="center"/>
    </w:pPr>
    <w:rPr>
      <w:rFonts w:ascii="Times New Roman" w:eastAsia="Times New Roman" w:hAnsi="Times New Roman" w:cs="Times New Roman"/>
      <w:sz w:val="16"/>
      <w:szCs w:val="16"/>
      <w:lang w:eastAsia="zh-CN"/>
    </w:rPr>
  </w:style>
  <w:style w:type="paragraph" w:customStyle="1" w:styleId="xl66">
    <w:name w:val="xl66"/>
    <w:basedOn w:val="a"/>
    <w:qFormat/>
    <w:rsid w:val="00F2720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7">
    <w:name w:val="xl67"/>
    <w:basedOn w:val="a"/>
    <w:qFormat/>
    <w:rsid w:val="00F27208"/>
    <w:pPr>
      <w:pBdr>
        <w:top w:val="single" w:sz="8" w:space="0" w:color="212121"/>
        <w:left w:val="single" w:sz="4" w:space="0" w:color="212121"/>
        <w:bottom w:val="single" w:sz="4" w:space="0" w:color="212121"/>
        <w:right w:val="single" w:sz="4" w:space="0" w:color="212121"/>
      </w:pBdr>
      <w:suppressAutoHyphens/>
      <w:spacing w:before="280" w:after="280" w:line="240" w:lineRule="auto"/>
    </w:pPr>
    <w:rPr>
      <w:rFonts w:ascii="Times New Roman" w:eastAsia="Times New Roman" w:hAnsi="Times New Roman" w:cs="Times New Roman"/>
      <w:b/>
      <w:bCs/>
      <w:sz w:val="24"/>
      <w:szCs w:val="24"/>
      <w:lang w:eastAsia="zh-CN"/>
    </w:rPr>
  </w:style>
  <w:style w:type="paragraph" w:customStyle="1" w:styleId="xl68">
    <w:name w:val="xl68"/>
    <w:basedOn w:val="a"/>
    <w:qFormat/>
    <w:rsid w:val="00F27208"/>
    <w:pPr>
      <w:pBdr>
        <w:top w:val="single" w:sz="8" w:space="0" w:color="212121"/>
        <w:left w:val="single" w:sz="4" w:space="0" w:color="212121"/>
        <w:bottom w:val="single" w:sz="4" w:space="0" w:color="212121"/>
        <w:right w:val="single" w:sz="4" w:space="0" w:color="212121"/>
      </w:pBd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69">
    <w:name w:val="xl69"/>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pPr>
    <w:rPr>
      <w:rFonts w:ascii="Times New Roman" w:eastAsia="Times New Roman" w:hAnsi="Times New Roman" w:cs="Times New Roman"/>
      <w:b/>
      <w:bCs/>
      <w:sz w:val="24"/>
      <w:szCs w:val="24"/>
      <w:lang w:eastAsia="zh-CN"/>
    </w:rPr>
  </w:style>
  <w:style w:type="paragraph" w:customStyle="1" w:styleId="xl70">
    <w:name w:val="xl70"/>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71">
    <w:name w:val="xl71"/>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2">
    <w:name w:val="xl72"/>
    <w:basedOn w:val="a"/>
    <w:qFormat/>
    <w:rsid w:val="00F27208"/>
    <w:pPr>
      <w:pBdr>
        <w:top w:val="single" w:sz="4" w:space="0" w:color="212121"/>
        <w:left w:val="single" w:sz="4" w:space="0" w:color="212121"/>
        <w:bottom w:val="single" w:sz="4" w:space="0" w:color="212121"/>
        <w:right w:val="single" w:sz="4" w:space="0" w:color="212121"/>
      </w:pBdr>
      <w:shd w:val="clear" w:color="auto" w:fill="EFEFEF"/>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3">
    <w:name w:val="xl73"/>
    <w:basedOn w:val="a"/>
    <w:qFormat/>
    <w:rsid w:val="00F27208"/>
    <w:pPr>
      <w:pBdr>
        <w:top w:val="single" w:sz="4" w:space="0" w:color="C0C0C0"/>
        <w:bottom w:val="single" w:sz="4" w:space="0" w:color="C0C0C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4">
    <w:name w:val="xl74"/>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75">
    <w:name w:val="xl75"/>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6">
    <w:name w:val="xl76"/>
    <w:basedOn w:val="a"/>
    <w:qFormat/>
    <w:rsid w:val="00F27208"/>
    <w:pPr>
      <w:pBdr>
        <w:top w:val="single" w:sz="4" w:space="0" w:color="212121"/>
        <w:left w:val="single" w:sz="4" w:space="0" w:color="212121"/>
        <w:bottom w:val="single" w:sz="4" w:space="0" w:color="212121"/>
        <w:right w:val="single" w:sz="4" w:space="0" w:color="212121"/>
      </w:pBdr>
      <w:shd w:val="clear" w:color="auto" w:fill="FFFFFF"/>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77">
    <w:name w:val="xl77"/>
    <w:basedOn w:val="a"/>
    <w:qFormat/>
    <w:rsid w:val="00F27208"/>
    <w:pPr>
      <w:pBdr>
        <w:bottom w:val="single" w:sz="4" w:space="0" w:color="C0C0C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8">
    <w:name w:val="xl78"/>
    <w:basedOn w:val="a"/>
    <w:qFormat/>
    <w:rsid w:val="00F27208"/>
    <w:pPr>
      <w:pBdr>
        <w:top w:val="single" w:sz="4" w:space="0" w:color="212121"/>
        <w:left w:val="single" w:sz="4" w:space="0" w:color="212121"/>
        <w:bottom w:val="single" w:sz="4" w:space="0" w:color="212121"/>
        <w:right w:val="single" w:sz="4" w:space="0" w:color="212121"/>
      </w:pBdr>
      <w:shd w:val="clear" w:color="auto" w:fill="FFFFFF"/>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79">
    <w:name w:val="xl79"/>
    <w:basedOn w:val="a"/>
    <w:qFormat/>
    <w:rsid w:val="00F27208"/>
    <w:pPr>
      <w:pBdr>
        <w:top w:val="single" w:sz="4" w:space="0" w:color="C0C0C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0">
    <w:name w:val="xl80"/>
    <w:basedOn w:val="a"/>
    <w:qFormat/>
    <w:rsid w:val="00F27208"/>
    <w:pPr>
      <w:pBdr>
        <w:top w:val="single" w:sz="4" w:space="0" w:color="212121"/>
        <w:left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81">
    <w:name w:val="xl81"/>
    <w:basedOn w:val="a"/>
    <w:qFormat/>
    <w:rsid w:val="00F27208"/>
    <w:pPr>
      <w:pBdr>
        <w:top w:val="single" w:sz="8" w:space="0" w:color="212121"/>
        <w:left w:val="single" w:sz="4" w:space="0" w:color="212121"/>
        <w:bottom w:val="single" w:sz="4" w:space="0" w:color="212121"/>
      </w:pBd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2">
    <w:name w:val="xl82"/>
    <w:basedOn w:val="a"/>
    <w:qFormat/>
    <w:rsid w:val="00F27208"/>
    <w:pPr>
      <w:pBdr>
        <w:top w:val="single" w:sz="4" w:space="0" w:color="212121"/>
        <w:bottom w:val="single" w:sz="4" w:space="0" w:color="212121"/>
      </w:pBdr>
      <w:shd w:val="clear" w:color="auto" w:fill="EFEFEF"/>
      <w:suppressAutoHyphens/>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83">
    <w:name w:val="xl83"/>
    <w:basedOn w:val="a"/>
    <w:qFormat/>
    <w:rsid w:val="00F27208"/>
    <w:pPr>
      <w:pBdr>
        <w:top w:val="single" w:sz="4" w:space="0" w:color="212121"/>
        <w:bottom w:val="single" w:sz="4" w:space="0" w:color="212121"/>
      </w:pBdr>
      <w:shd w:val="clear" w:color="auto" w:fill="EFEFEF"/>
      <w:suppressAutoHyphens/>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84">
    <w:name w:val="xl84"/>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85">
    <w:name w:val="xl85"/>
    <w:basedOn w:val="a"/>
    <w:qFormat/>
    <w:rsid w:val="00F27208"/>
    <w:pPr>
      <w:pBdr>
        <w:top w:val="single" w:sz="4" w:space="0" w:color="212121"/>
        <w:left w:val="single" w:sz="4" w:space="0" w:color="212121"/>
        <w:bottom w:val="single" w:sz="4" w:space="0" w:color="212121"/>
        <w:right w:val="single" w:sz="4" w:space="0" w:color="212121"/>
      </w:pBdr>
      <w:shd w:val="clear" w:color="auto" w:fill="EFEFEF"/>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86">
    <w:name w:val="xl86"/>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87">
    <w:name w:val="xl87"/>
    <w:basedOn w:val="a"/>
    <w:qFormat/>
    <w:rsid w:val="00F27208"/>
    <w:pPr>
      <w:pBdr>
        <w:top w:val="single" w:sz="4" w:space="0" w:color="212121"/>
        <w:bottom w:val="single" w:sz="4" w:space="0" w:color="212121"/>
      </w:pBdr>
      <w:shd w:val="clear" w:color="auto" w:fill="EFEFEF"/>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88">
    <w:name w:val="xl88"/>
    <w:basedOn w:val="a"/>
    <w:qFormat/>
    <w:rsid w:val="00F27208"/>
    <w:pPr>
      <w:pBdr>
        <w:top w:val="single" w:sz="4" w:space="0" w:color="212121"/>
        <w:bottom w:val="single" w:sz="4" w:space="0" w:color="212121"/>
      </w:pBdr>
      <w:shd w:val="clear" w:color="auto" w:fill="EFEFEF"/>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89">
    <w:name w:val="xl89"/>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90">
    <w:name w:val="xl90"/>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91">
    <w:name w:val="xl91"/>
    <w:basedOn w:val="a"/>
    <w:qFormat/>
    <w:rsid w:val="00F27208"/>
    <w:pPr>
      <w:pBdr>
        <w:top w:val="single" w:sz="4" w:space="0" w:color="212121"/>
        <w:left w:val="single" w:sz="4" w:space="0" w:color="212121"/>
        <w:bottom w:val="single" w:sz="4" w:space="0" w:color="212121"/>
        <w:right w:val="single" w:sz="4" w:space="0" w:color="212121"/>
      </w:pBdr>
      <w:shd w:val="clear" w:color="auto" w:fill="FFFFFF"/>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92">
    <w:name w:val="xl92"/>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93">
    <w:name w:val="xl93"/>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94">
    <w:name w:val="xl94"/>
    <w:basedOn w:val="a"/>
    <w:qFormat/>
    <w:rsid w:val="00F27208"/>
    <w:pPr>
      <w:pBdr>
        <w:top w:val="single" w:sz="4" w:space="0" w:color="212121"/>
        <w:left w:val="single" w:sz="8" w:space="0" w:color="212121"/>
        <w:bottom w:val="single" w:sz="4" w:space="0" w:color="212121"/>
        <w:right w:val="single" w:sz="4" w:space="0" w:color="212121"/>
      </w:pBdr>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95">
    <w:name w:val="xl95"/>
    <w:basedOn w:val="a"/>
    <w:qFormat/>
    <w:rsid w:val="00F27208"/>
    <w:pPr>
      <w:pBdr>
        <w:top w:val="single" w:sz="4" w:space="0" w:color="212121"/>
        <w:left w:val="single" w:sz="8" w:space="0" w:color="212121"/>
        <w:bottom w:val="single" w:sz="4" w:space="0" w:color="212121"/>
        <w:right w:val="single" w:sz="4" w:space="0" w:color="212121"/>
      </w:pBdr>
      <w:shd w:val="clear" w:color="auto" w:fill="EFEFEF"/>
      <w:suppressAutoHyphens/>
      <w:spacing w:before="280" w:after="280" w:line="240" w:lineRule="auto"/>
      <w:textAlignment w:val="top"/>
    </w:pPr>
    <w:rPr>
      <w:rFonts w:ascii="Times New Roman" w:eastAsia="Times New Roman" w:hAnsi="Times New Roman" w:cs="Times New Roman"/>
      <w:b/>
      <w:bCs/>
      <w:sz w:val="24"/>
      <w:szCs w:val="24"/>
      <w:lang w:eastAsia="zh-CN"/>
    </w:rPr>
  </w:style>
  <w:style w:type="paragraph" w:customStyle="1" w:styleId="xl96">
    <w:name w:val="xl96"/>
    <w:basedOn w:val="a"/>
    <w:qFormat/>
    <w:rsid w:val="00F27208"/>
    <w:pPr>
      <w:pBdr>
        <w:top w:val="single" w:sz="4" w:space="0" w:color="212121"/>
        <w:left w:val="single" w:sz="8" w:space="0" w:color="212121"/>
        <w:bottom w:val="single" w:sz="4" w:space="0" w:color="212121"/>
        <w:right w:val="single" w:sz="4" w:space="0" w:color="212121"/>
      </w:pBdr>
      <w:suppressAutoHyphens/>
      <w:spacing w:before="280" w:after="280" w:line="240" w:lineRule="auto"/>
      <w:textAlignment w:val="top"/>
    </w:pPr>
    <w:rPr>
      <w:rFonts w:ascii="Times New Roman" w:eastAsia="Times New Roman" w:hAnsi="Times New Roman" w:cs="Times New Roman"/>
      <w:b/>
      <w:bCs/>
      <w:sz w:val="24"/>
      <w:szCs w:val="24"/>
      <w:lang w:eastAsia="zh-CN"/>
    </w:rPr>
  </w:style>
  <w:style w:type="paragraph" w:customStyle="1" w:styleId="xl97">
    <w:name w:val="xl97"/>
    <w:basedOn w:val="a"/>
    <w:qFormat/>
    <w:rsid w:val="00F27208"/>
    <w:pPr>
      <w:pBdr>
        <w:top w:val="single" w:sz="4" w:space="0" w:color="212121"/>
        <w:left w:val="single" w:sz="8" w:space="0" w:color="212121"/>
        <w:bottom w:val="single" w:sz="4" w:space="0" w:color="212121"/>
        <w:right w:val="single" w:sz="4" w:space="0" w:color="212121"/>
      </w:pBdr>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98">
    <w:name w:val="xl98"/>
    <w:basedOn w:val="a"/>
    <w:qFormat/>
    <w:rsid w:val="00F27208"/>
    <w:pPr>
      <w:pBdr>
        <w:top w:val="single" w:sz="4" w:space="0" w:color="212121"/>
        <w:left w:val="single" w:sz="8" w:space="0" w:color="212121"/>
        <w:bottom w:val="single" w:sz="4" w:space="0" w:color="212121"/>
      </w:pBdr>
      <w:shd w:val="clear" w:color="auto" w:fill="EFEFEF"/>
      <w:suppressAutoHyphens/>
      <w:spacing w:before="280" w:after="280" w:line="240" w:lineRule="auto"/>
      <w:textAlignment w:val="top"/>
    </w:pPr>
    <w:rPr>
      <w:rFonts w:ascii="Times New Roman" w:eastAsia="Times New Roman" w:hAnsi="Times New Roman" w:cs="Times New Roman"/>
      <w:b/>
      <w:bCs/>
      <w:sz w:val="24"/>
      <w:szCs w:val="24"/>
      <w:lang w:eastAsia="zh-CN"/>
    </w:rPr>
  </w:style>
  <w:style w:type="paragraph" w:customStyle="1" w:styleId="xl99">
    <w:name w:val="xl99"/>
    <w:basedOn w:val="a"/>
    <w:qFormat/>
    <w:rsid w:val="00F27208"/>
    <w:pPr>
      <w:pBdr>
        <w:top w:val="single" w:sz="4" w:space="0" w:color="212121"/>
        <w:left w:val="single" w:sz="8" w:space="0" w:color="212121"/>
        <w:bottom w:val="single" w:sz="4" w:space="0" w:color="212121"/>
      </w:pBdr>
      <w:shd w:val="clear" w:color="auto" w:fill="EFEFEF"/>
      <w:suppressAutoHyphens/>
      <w:spacing w:before="280" w:after="280" w:line="240" w:lineRule="auto"/>
      <w:textAlignment w:val="top"/>
    </w:pPr>
    <w:rPr>
      <w:rFonts w:ascii="Times New Roman" w:eastAsia="Times New Roman" w:hAnsi="Times New Roman" w:cs="Times New Roman"/>
      <w:b/>
      <w:bCs/>
      <w:sz w:val="24"/>
      <w:szCs w:val="24"/>
      <w:lang w:eastAsia="zh-CN"/>
    </w:rPr>
  </w:style>
  <w:style w:type="paragraph" w:customStyle="1" w:styleId="xl100">
    <w:name w:val="xl100"/>
    <w:basedOn w:val="a"/>
    <w:qFormat/>
    <w:rsid w:val="00F27208"/>
    <w:pPr>
      <w:pBdr>
        <w:top w:val="single" w:sz="4" w:space="0" w:color="212121"/>
        <w:left w:val="single" w:sz="8" w:space="0" w:color="212121"/>
        <w:bottom w:val="single" w:sz="4" w:space="0" w:color="212121"/>
        <w:right w:val="single" w:sz="4" w:space="0" w:color="212121"/>
      </w:pBdr>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101">
    <w:name w:val="xl101"/>
    <w:basedOn w:val="a"/>
    <w:qFormat/>
    <w:rsid w:val="00F27208"/>
    <w:pPr>
      <w:pBdr>
        <w:top w:val="single" w:sz="4" w:space="0" w:color="212121"/>
        <w:left w:val="single" w:sz="8" w:space="0" w:color="212121"/>
        <w:bottom w:val="single" w:sz="4" w:space="0" w:color="212121"/>
        <w:right w:val="single" w:sz="4" w:space="0" w:color="212121"/>
      </w:pBdr>
      <w:shd w:val="clear" w:color="auto" w:fill="FFFFFF"/>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102">
    <w:name w:val="xl102"/>
    <w:basedOn w:val="a"/>
    <w:qFormat/>
    <w:rsid w:val="00F27208"/>
    <w:pPr>
      <w:pBdr>
        <w:top w:val="single" w:sz="4" w:space="0" w:color="212121"/>
        <w:left w:val="single" w:sz="8" w:space="0" w:color="212121"/>
        <w:bottom w:val="single" w:sz="4" w:space="0" w:color="212121"/>
        <w:right w:val="single" w:sz="4" w:space="0" w:color="212121"/>
      </w:pBdr>
      <w:shd w:val="clear" w:color="auto" w:fill="FFFFFF"/>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103">
    <w:name w:val="xl103"/>
    <w:basedOn w:val="a"/>
    <w:qFormat/>
    <w:rsid w:val="00F27208"/>
    <w:pPr>
      <w:pBdr>
        <w:top w:val="single" w:sz="4" w:space="0" w:color="212121"/>
        <w:left w:val="single" w:sz="8" w:space="0" w:color="212121"/>
        <w:bottom w:val="single" w:sz="4" w:space="0" w:color="212121"/>
        <w:right w:val="single" w:sz="4" w:space="0" w:color="212121"/>
      </w:pBdr>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104">
    <w:name w:val="xl104"/>
    <w:basedOn w:val="a"/>
    <w:qFormat/>
    <w:rsid w:val="00F27208"/>
    <w:pPr>
      <w:pBdr>
        <w:left w:val="single" w:sz="8" w:space="0" w:color="212121"/>
      </w:pBdr>
      <w:suppressAutoHyphens/>
      <w:spacing w:before="280" w:after="280" w:line="240" w:lineRule="auto"/>
      <w:textAlignment w:val="top"/>
    </w:pPr>
    <w:rPr>
      <w:rFonts w:ascii="Times New Roman" w:eastAsia="Times New Roman" w:hAnsi="Times New Roman" w:cs="Times New Roman"/>
      <w:sz w:val="16"/>
      <w:szCs w:val="16"/>
      <w:lang w:eastAsia="zh-CN"/>
    </w:rPr>
  </w:style>
  <w:style w:type="paragraph" w:customStyle="1" w:styleId="xl105">
    <w:name w:val="xl105"/>
    <w:basedOn w:val="a"/>
    <w:qFormat/>
    <w:rsid w:val="00F27208"/>
    <w:pPr>
      <w:pBdr>
        <w:top w:val="single" w:sz="4" w:space="0" w:color="212121"/>
        <w:bottom w:val="single" w:sz="4" w:space="0" w:color="212121"/>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06">
    <w:name w:val="xl106"/>
    <w:basedOn w:val="a"/>
    <w:qFormat/>
    <w:rsid w:val="00F27208"/>
    <w:pPr>
      <w:pBdr>
        <w:top w:val="single" w:sz="4" w:space="0" w:color="212121"/>
        <w:bottom w:val="single" w:sz="4" w:space="0" w:color="212121"/>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07">
    <w:name w:val="xl107"/>
    <w:basedOn w:val="a"/>
    <w:qFormat/>
    <w:rsid w:val="00F27208"/>
    <w:pPr>
      <w:pBdr>
        <w:top w:val="single" w:sz="4" w:space="0" w:color="212121"/>
        <w:left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108">
    <w:name w:val="xl108"/>
    <w:basedOn w:val="a"/>
    <w:qFormat/>
    <w:rsid w:val="00F27208"/>
    <w:pPr>
      <w:pBdr>
        <w:top w:val="single" w:sz="4" w:space="0" w:color="212121"/>
        <w:left w:val="single" w:sz="8" w:space="0" w:color="212121"/>
        <w:bottom w:val="single" w:sz="4" w:space="0" w:color="212121"/>
        <w:right w:val="single" w:sz="4" w:space="0" w:color="212121"/>
      </w:pBdr>
      <w:suppressAutoHyphens/>
      <w:spacing w:before="280" w:after="280" w:line="240" w:lineRule="auto"/>
      <w:textAlignment w:val="top"/>
    </w:pPr>
    <w:rPr>
      <w:rFonts w:ascii="Times New Roman" w:eastAsia="Times New Roman" w:hAnsi="Times New Roman" w:cs="Times New Roman"/>
      <w:b/>
      <w:bCs/>
      <w:sz w:val="24"/>
      <w:szCs w:val="24"/>
      <w:lang w:eastAsia="zh-CN"/>
    </w:rPr>
  </w:style>
  <w:style w:type="paragraph" w:customStyle="1" w:styleId="xl109">
    <w:name w:val="xl109"/>
    <w:basedOn w:val="a"/>
    <w:qFormat/>
    <w:rsid w:val="00F27208"/>
    <w:pPr>
      <w:pBdr>
        <w:top w:val="single" w:sz="4" w:space="0" w:color="212121"/>
        <w:left w:val="single" w:sz="8" w:space="0" w:color="212121"/>
        <w:bottom w:val="single" w:sz="4" w:space="0" w:color="212121"/>
        <w:right w:val="single" w:sz="4" w:space="0" w:color="212121"/>
      </w:pBdr>
      <w:suppressAutoHyphens/>
      <w:spacing w:before="280" w:after="280" w:line="240" w:lineRule="auto"/>
      <w:jc w:val="center"/>
      <w:textAlignment w:val="top"/>
    </w:pPr>
    <w:rPr>
      <w:rFonts w:ascii="Times New Roman" w:eastAsia="Times New Roman" w:hAnsi="Times New Roman" w:cs="Times New Roman"/>
      <w:sz w:val="24"/>
      <w:szCs w:val="24"/>
      <w:lang w:eastAsia="zh-CN"/>
    </w:rPr>
  </w:style>
  <w:style w:type="paragraph" w:customStyle="1" w:styleId="xl110">
    <w:name w:val="xl110"/>
    <w:basedOn w:val="a"/>
    <w:qFormat/>
    <w:rsid w:val="00F27208"/>
    <w:pPr>
      <w:pBdr>
        <w:top w:val="single" w:sz="4" w:space="0" w:color="212121"/>
        <w:left w:val="single" w:sz="8" w:space="0" w:color="212121"/>
        <w:right w:val="single" w:sz="4" w:space="0" w:color="212121"/>
      </w:pBdr>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111">
    <w:name w:val="xl111"/>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color w:val="000000"/>
      <w:sz w:val="24"/>
      <w:szCs w:val="24"/>
      <w:lang w:eastAsia="zh-CN"/>
    </w:rPr>
  </w:style>
  <w:style w:type="paragraph" w:customStyle="1" w:styleId="xl112">
    <w:name w:val="xl112"/>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zh-CN"/>
    </w:rPr>
  </w:style>
  <w:style w:type="paragraph" w:customStyle="1" w:styleId="xl113">
    <w:name w:val="xl113"/>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color w:val="000000"/>
      <w:sz w:val="24"/>
      <w:szCs w:val="24"/>
      <w:lang w:eastAsia="zh-CN"/>
    </w:rPr>
  </w:style>
  <w:style w:type="paragraph" w:customStyle="1" w:styleId="xl114">
    <w:name w:val="xl114"/>
    <w:basedOn w:val="a"/>
    <w:qFormat/>
    <w:rsid w:val="00F27208"/>
    <w:pPr>
      <w:pBdr>
        <w:top w:val="single" w:sz="4" w:space="0" w:color="212121"/>
        <w:left w:val="single" w:sz="4" w:space="0" w:color="212121"/>
        <w:bottom w:val="single" w:sz="4" w:space="0" w:color="212121"/>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115">
    <w:name w:val="xl115"/>
    <w:basedOn w:val="a"/>
    <w:qFormat/>
    <w:rsid w:val="00F27208"/>
    <w:pPr>
      <w:pBdr>
        <w:top w:val="single" w:sz="4" w:space="0" w:color="212121"/>
      </w:pBdr>
      <w:shd w:val="clear" w:color="auto" w:fill="EFEFEF"/>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16">
    <w:name w:val="xl116"/>
    <w:basedOn w:val="a"/>
    <w:qFormat/>
    <w:rsid w:val="00F27208"/>
    <w:pPr>
      <w:pBdr>
        <w:bottom w:val="single" w:sz="4" w:space="0" w:color="212121"/>
      </w:pBdr>
      <w:shd w:val="clear" w:color="auto" w:fill="EFEFEF"/>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17">
    <w:name w:val="xl117"/>
    <w:basedOn w:val="a"/>
    <w:qFormat/>
    <w:rsid w:val="00F27208"/>
    <w:pPr>
      <w:pBdr>
        <w:bottom w:val="single" w:sz="4" w:space="0" w:color="212121"/>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18">
    <w:name w:val="xl118"/>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19">
    <w:name w:val="xl119"/>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120">
    <w:name w:val="xl120"/>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121">
    <w:name w:val="xl121"/>
    <w:basedOn w:val="a"/>
    <w:qFormat/>
    <w:rsid w:val="00F27208"/>
    <w:pPr>
      <w:pBdr>
        <w:top w:val="single" w:sz="4" w:space="0" w:color="000000"/>
        <w:left w:val="single" w:sz="4" w:space="0" w:color="000000"/>
        <w:bottom w:val="single" w:sz="4" w:space="0" w:color="000000"/>
        <w:right w:val="single" w:sz="4" w:space="0" w:color="000000"/>
      </w:pBdr>
      <w:shd w:val="clear" w:color="auto" w:fill="C4D79B"/>
      <w:suppressAutoHyphens/>
      <w:spacing w:before="280" w:after="280" w:line="240" w:lineRule="auto"/>
      <w:jc w:val="center"/>
      <w:textAlignment w:val="center"/>
    </w:pPr>
    <w:rPr>
      <w:rFonts w:ascii="Times New Roman" w:eastAsia="Times New Roman" w:hAnsi="Times New Roman" w:cs="Times New Roman"/>
      <w:color w:val="000000"/>
      <w:sz w:val="24"/>
      <w:szCs w:val="24"/>
      <w:lang w:eastAsia="zh-CN"/>
    </w:rPr>
  </w:style>
  <w:style w:type="paragraph" w:customStyle="1" w:styleId="xl122">
    <w:name w:val="xl122"/>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zh-CN"/>
    </w:rPr>
  </w:style>
  <w:style w:type="paragraph" w:customStyle="1" w:styleId="xl123">
    <w:name w:val="xl123"/>
    <w:basedOn w:val="a"/>
    <w:qFormat/>
    <w:rsid w:val="00F27208"/>
    <w:pPr>
      <w:pBdr>
        <w:top w:val="single" w:sz="4" w:space="0" w:color="000000"/>
        <w:left w:val="single" w:sz="4" w:space="0" w:color="000000"/>
        <w:bottom w:val="single" w:sz="4" w:space="0" w:color="000000"/>
        <w:right w:val="single" w:sz="4" w:space="0" w:color="000000"/>
      </w:pBdr>
      <w:shd w:val="clear" w:color="auto" w:fill="C4D79B"/>
      <w:suppressAutoHyphens/>
      <w:spacing w:before="280" w:after="280" w:line="240" w:lineRule="auto"/>
      <w:jc w:val="center"/>
      <w:textAlignment w:val="center"/>
    </w:pPr>
    <w:rPr>
      <w:rFonts w:ascii="Times New Roman" w:eastAsia="Times New Roman" w:hAnsi="Times New Roman" w:cs="Times New Roman"/>
      <w:color w:val="000000"/>
      <w:sz w:val="24"/>
      <w:szCs w:val="24"/>
      <w:lang w:eastAsia="zh-CN"/>
    </w:rPr>
  </w:style>
  <w:style w:type="paragraph" w:customStyle="1" w:styleId="xl124">
    <w:name w:val="xl124"/>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zh-CN"/>
    </w:rPr>
  </w:style>
  <w:style w:type="paragraph" w:customStyle="1" w:styleId="xl125">
    <w:name w:val="xl125"/>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126">
    <w:name w:val="xl126"/>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27">
    <w:name w:val="xl127"/>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128">
    <w:name w:val="xl128"/>
    <w:basedOn w:val="a"/>
    <w:qFormat/>
    <w:rsid w:val="00F2720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129">
    <w:name w:val="xl129"/>
    <w:basedOn w:val="a"/>
    <w:qFormat/>
    <w:rsid w:val="00F27208"/>
    <w:pPr>
      <w:pBdr>
        <w:top w:val="single" w:sz="4" w:space="0" w:color="212121"/>
        <w:left w:val="single" w:sz="4" w:space="0" w:color="212121"/>
        <w:bottom w:val="single" w:sz="4" w:space="0" w:color="212121"/>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30">
    <w:name w:val="xl130"/>
    <w:basedOn w:val="a"/>
    <w:qFormat/>
    <w:rsid w:val="00F27208"/>
    <w:pPr>
      <w:pBdr>
        <w:top w:val="single" w:sz="4" w:space="0" w:color="212121"/>
        <w:bottom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31">
    <w:name w:val="xl131"/>
    <w:basedOn w:val="a"/>
    <w:qFormat/>
    <w:rsid w:val="00F27208"/>
    <w:pPr>
      <w:pBdr>
        <w:top w:val="single" w:sz="8" w:space="0" w:color="212121"/>
        <w:left w:val="single" w:sz="8" w:space="0" w:color="212121"/>
        <w:bottom w:val="single" w:sz="4" w:space="0" w:color="212121"/>
      </w:pBdr>
      <w:shd w:val="clear" w:color="auto" w:fill="EFEFEF"/>
      <w:suppressAutoHyphens/>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132">
    <w:name w:val="xl132"/>
    <w:basedOn w:val="a"/>
    <w:qFormat/>
    <w:rsid w:val="00F27208"/>
    <w:pPr>
      <w:pBdr>
        <w:top w:val="single" w:sz="8" w:space="0" w:color="212121"/>
        <w:bottom w:val="single" w:sz="4" w:space="0" w:color="212121"/>
      </w:pBdr>
      <w:shd w:val="clear" w:color="auto" w:fill="EFEFEF"/>
      <w:suppressAutoHyphens/>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133">
    <w:name w:val="xl133"/>
    <w:basedOn w:val="a"/>
    <w:qFormat/>
    <w:rsid w:val="00F27208"/>
    <w:pPr>
      <w:pBdr>
        <w:top w:val="single" w:sz="8" w:space="0" w:color="212121"/>
        <w:bottom w:val="single" w:sz="4" w:space="0" w:color="212121"/>
      </w:pBdr>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134">
    <w:name w:val="xl134"/>
    <w:basedOn w:val="a"/>
    <w:qFormat/>
    <w:rsid w:val="00F27208"/>
    <w:pPr>
      <w:pBdr>
        <w:top w:val="single" w:sz="8" w:space="0" w:color="212121"/>
        <w:left w:val="single" w:sz="8" w:space="0" w:color="212121"/>
        <w:right w:val="single" w:sz="4" w:space="0" w:color="212121"/>
      </w:pBdr>
      <w:suppressAutoHyphens/>
      <w:spacing w:before="280" w:after="280" w:line="240" w:lineRule="auto"/>
      <w:jc w:val="center"/>
      <w:textAlignment w:val="top"/>
    </w:pPr>
    <w:rPr>
      <w:rFonts w:ascii="Times New Roman" w:eastAsia="Times New Roman" w:hAnsi="Times New Roman" w:cs="Times New Roman"/>
      <w:b/>
      <w:bCs/>
      <w:sz w:val="24"/>
      <w:szCs w:val="24"/>
      <w:lang w:eastAsia="zh-CN"/>
    </w:rPr>
  </w:style>
  <w:style w:type="paragraph" w:customStyle="1" w:styleId="xl135">
    <w:name w:val="xl135"/>
    <w:basedOn w:val="a"/>
    <w:qFormat/>
    <w:rsid w:val="00F27208"/>
    <w:pPr>
      <w:pBdr>
        <w:left w:val="single" w:sz="8" w:space="0" w:color="212121"/>
        <w:right w:val="single" w:sz="4" w:space="0" w:color="212121"/>
      </w:pBdr>
      <w:suppressAutoHyphens/>
      <w:spacing w:before="280" w:after="280" w:line="240" w:lineRule="auto"/>
      <w:jc w:val="center"/>
      <w:textAlignment w:val="top"/>
    </w:pPr>
    <w:rPr>
      <w:rFonts w:ascii="Times New Roman" w:eastAsia="Times New Roman" w:hAnsi="Times New Roman" w:cs="Times New Roman"/>
      <w:b/>
      <w:bCs/>
      <w:sz w:val="24"/>
      <w:szCs w:val="24"/>
      <w:lang w:eastAsia="zh-CN"/>
    </w:rPr>
  </w:style>
  <w:style w:type="paragraph" w:customStyle="1" w:styleId="xl136">
    <w:name w:val="xl136"/>
    <w:basedOn w:val="a"/>
    <w:qFormat/>
    <w:rsid w:val="00F27208"/>
    <w:pPr>
      <w:pBdr>
        <w:top w:val="single" w:sz="8" w:space="0" w:color="212121"/>
        <w:left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37">
    <w:name w:val="xl137"/>
    <w:basedOn w:val="a"/>
    <w:qFormat/>
    <w:rsid w:val="00F27208"/>
    <w:pPr>
      <w:pBdr>
        <w:left w:val="single" w:sz="4" w:space="0" w:color="212121"/>
        <w:right w:val="single" w:sz="4" w:space="0" w:color="212121"/>
      </w:pBdr>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aff">
    <w:name w:val="Содержимое таблицы"/>
    <w:basedOn w:val="a"/>
    <w:qFormat/>
    <w:rsid w:val="00F27208"/>
    <w:pPr>
      <w:widowControl w:val="0"/>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aff0">
    <w:name w:val="Заголовок таблицы"/>
    <w:basedOn w:val="aff"/>
    <w:qFormat/>
    <w:rsid w:val="00F27208"/>
    <w:pPr>
      <w:jc w:val="center"/>
    </w:pPr>
    <w:rPr>
      <w:b/>
      <w:bCs/>
    </w:rPr>
  </w:style>
  <w:style w:type="numbering" w:customStyle="1" w:styleId="WW8Num1">
    <w:name w:val="WW8Num1"/>
    <w:qFormat/>
    <w:rsid w:val="00F27208"/>
  </w:style>
  <w:style w:type="character" w:customStyle="1" w:styleId="16">
    <w:name w:val="Основной шрифт абзаца1"/>
    <w:rsid w:val="00F27208"/>
  </w:style>
  <w:style w:type="paragraph" w:customStyle="1" w:styleId="21">
    <w:name w:val="Основной текст 21"/>
    <w:basedOn w:val="a"/>
    <w:rsid w:val="00F27208"/>
    <w:pPr>
      <w:pBdr>
        <w:top w:val="none" w:sz="0" w:space="0" w:color="000000"/>
        <w:left w:val="none" w:sz="0" w:space="0" w:color="000000"/>
        <w:bottom w:val="none" w:sz="0" w:space="0" w:color="000000"/>
        <w:right w:val="none" w:sz="0" w:space="0" w:color="000000"/>
      </w:pBdr>
      <w:suppressAutoHyphens/>
      <w:spacing w:after="0" w:line="240" w:lineRule="auto"/>
      <w:ind w:left="1416" w:firstLine="708"/>
      <w:jc w:val="right"/>
      <w:textAlignment w:val="baseline"/>
    </w:pPr>
    <w:rPr>
      <w:rFonts w:ascii="Times New Roman" w:eastAsia="Times New Roman" w:hAnsi="Times New Roman" w:cs="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3105</Words>
  <Characters>17702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2024-12-04T07:23:00Z</cp:lastPrinted>
  <dcterms:created xsi:type="dcterms:W3CDTF">2024-12-03T08:44:00Z</dcterms:created>
  <dcterms:modified xsi:type="dcterms:W3CDTF">2024-12-07T16:24:00Z</dcterms:modified>
</cp:coreProperties>
</file>